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DE" w:rsidRDefault="004553DE" w:rsidP="004553DE">
      <w:pPr>
        <w:widowControl w:val="0"/>
        <w:shd w:val="clear" w:color="auto" w:fill="FFFFFF"/>
        <w:autoSpaceDE w:val="0"/>
        <w:autoSpaceDN w:val="0"/>
        <w:adjustRightInd w:val="0"/>
        <w:spacing w:line="317" w:lineRule="exact"/>
        <w:ind w:left="3031" w:right="98" w:hanging="871"/>
        <w:jc w:val="right"/>
        <w:rPr>
          <w:b/>
          <w:bCs/>
          <w:lang w:val="lv-LV"/>
        </w:rPr>
      </w:pPr>
      <w:r>
        <w:rPr>
          <w:b/>
          <w:bCs/>
          <w:lang w:val="lv-LV"/>
        </w:rPr>
        <w:t xml:space="preserve">                    </w:t>
      </w:r>
      <w:r>
        <w:rPr>
          <w:b/>
          <w:bCs/>
          <w:lang w:val="lv-LV"/>
        </w:rPr>
        <w:tab/>
      </w:r>
      <w:r>
        <w:rPr>
          <w:b/>
          <w:bCs/>
          <w:lang w:val="lv-LV"/>
        </w:rPr>
        <w:tab/>
      </w:r>
      <w:r>
        <w:rPr>
          <w:b/>
          <w:bCs/>
          <w:lang w:val="lv-LV"/>
        </w:rPr>
        <w:tab/>
        <w:t xml:space="preserve">   PROJEKTS</w:t>
      </w:r>
    </w:p>
    <w:p w:rsidR="004553DE" w:rsidRDefault="004553DE" w:rsidP="004553DE">
      <w:pPr>
        <w:widowControl w:val="0"/>
        <w:shd w:val="clear" w:color="auto" w:fill="FFFFFF"/>
        <w:autoSpaceDE w:val="0"/>
        <w:autoSpaceDN w:val="0"/>
        <w:adjustRightInd w:val="0"/>
        <w:spacing w:line="317" w:lineRule="exact"/>
        <w:ind w:left="3031" w:right="1898" w:hanging="871"/>
        <w:jc w:val="center"/>
        <w:rPr>
          <w:b/>
          <w:bCs/>
          <w:lang w:val="lv-LV"/>
        </w:rPr>
      </w:pPr>
    </w:p>
    <w:p w:rsidR="004553DE" w:rsidRDefault="004553DE" w:rsidP="004553DE">
      <w:pPr>
        <w:widowControl w:val="0"/>
        <w:shd w:val="clear" w:color="auto" w:fill="FFFFFF"/>
        <w:autoSpaceDE w:val="0"/>
        <w:autoSpaceDN w:val="0"/>
        <w:adjustRightInd w:val="0"/>
        <w:spacing w:line="317" w:lineRule="exact"/>
        <w:ind w:left="3031" w:right="1898" w:hanging="871"/>
        <w:jc w:val="center"/>
        <w:rPr>
          <w:b/>
          <w:bCs/>
        </w:rPr>
      </w:pPr>
      <w:r>
        <w:rPr>
          <w:b/>
          <w:bCs/>
          <w:lang w:val="lv-LV"/>
        </w:rPr>
        <w:t>Neapdzīvojamo</w:t>
      </w:r>
      <w:r>
        <w:rPr>
          <w:b/>
          <w:bCs/>
        </w:rPr>
        <w:t xml:space="preserve"> </w:t>
      </w:r>
      <w:r>
        <w:rPr>
          <w:b/>
          <w:bCs/>
          <w:lang w:val="lv-LV"/>
        </w:rPr>
        <w:t>telpu</w:t>
      </w:r>
      <w:r>
        <w:rPr>
          <w:b/>
          <w:bCs/>
        </w:rPr>
        <w:t xml:space="preserve"> </w:t>
      </w:r>
      <w:r>
        <w:rPr>
          <w:b/>
          <w:bCs/>
          <w:lang w:val="lv-LV"/>
        </w:rPr>
        <w:t>nomas</w:t>
      </w:r>
      <w:r>
        <w:rPr>
          <w:b/>
          <w:bCs/>
        </w:rPr>
        <w:t xml:space="preserve"> l</w:t>
      </w:r>
      <w:r>
        <w:rPr>
          <w:b/>
          <w:bCs/>
          <w:lang w:val="lv-LV"/>
        </w:rPr>
        <w:t>īgums</w:t>
      </w:r>
      <w:r>
        <w:rPr>
          <w:b/>
          <w:bCs/>
        </w:rPr>
        <w:t xml:space="preserve"> Nr. ____</w:t>
      </w:r>
    </w:p>
    <w:p w:rsidR="004553DE" w:rsidRDefault="004553DE" w:rsidP="004553DE">
      <w:pPr>
        <w:widowControl w:val="0"/>
        <w:shd w:val="clear" w:color="auto" w:fill="FFFFFF"/>
        <w:tabs>
          <w:tab w:val="left" w:pos="7186"/>
        </w:tabs>
        <w:autoSpaceDE w:val="0"/>
        <w:autoSpaceDN w:val="0"/>
        <w:adjustRightInd w:val="0"/>
        <w:spacing w:before="209"/>
        <w:rPr>
          <w:lang w:val="lv-LV"/>
        </w:rPr>
      </w:pPr>
    </w:p>
    <w:p w:rsidR="004553DE" w:rsidRDefault="004553DE" w:rsidP="004553DE">
      <w:pPr>
        <w:widowControl w:val="0"/>
        <w:shd w:val="clear" w:color="auto" w:fill="FFFFFF"/>
        <w:tabs>
          <w:tab w:val="left" w:pos="7186"/>
        </w:tabs>
        <w:autoSpaceDE w:val="0"/>
        <w:autoSpaceDN w:val="0"/>
        <w:adjustRightInd w:val="0"/>
        <w:spacing w:before="209"/>
        <w:rPr>
          <w:lang w:val="lv-LV"/>
        </w:rPr>
      </w:pPr>
      <w:r>
        <w:rPr>
          <w:lang w:val="lv-LV"/>
        </w:rPr>
        <w:t xml:space="preserve">Daugavpils                                                                                              20______.gada ___________ </w:t>
      </w:r>
    </w:p>
    <w:p w:rsidR="004553DE" w:rsidRDefault="004553DE" w:rsidP="004553DE">
      <w:pPr>
        <w:widowControl w:val="0"/>
        <w:shd w:val="clear" w:color="auto" w:fill="FFFFFF"/>
        <w:autoSpaceDE w:val="0"/>
        <w:autoSpaceDN w:val="0"/>
        <w:adjustRightInd w:val="0"/>
        <w:spacing w:before="180" w:line="238" w:lineRule="exact"/>
        <w:ind w:left="7"/>
        <w:jc w:val="both"/>
        <w:rPr>
          <w:lang w:val="lv-LV"/>
        </w:rPr>
      </w:pPr>
      <w:r>
        <w:rPr>
          <w:lang w:val="lv-LV"/>
        </w:rPr>
        <w:t xml:space="preserve">           </w:t>
      </w:r>
    </w:p>
    <w:p w:rsidR="004553DE" w:rsidRDefault="004553DE" w:rsidP="004553DE">
      <w:pPr>
        <w:widowControl w:val="0"/>
        <w:shd w:val="clear" w:color="auto" w:fill="FFFFFF"/>
        <w:autoSpaceDE w:val="0"/>
        <w:autoSpaceDN w:val="0"/>
        <w:adjustRightInd w:val="0"/>
        <w:spacing w:before="180" w:line="238" w:lineRule="exact"/>
        <w:ind w:left="7"/>
        <w:jc w:val="both"/>
        <w:rPr>
          <w:u w:val="single"/>
          <w:lang w:val="lv-LV"/>
        </w:rPr>
      </w:pPr>
      <w:r>
        <w:rPr>
          <w:lang w:val="lv-LV"/>
        </w:rPr>
        <w:t xml:space="preserve">       </w:t>
      </w:r>
      <w:r>
        <w:rPr>
          <w:lang w:val="lv-LV"/>
        </w:rPr>
        <w:tab/>
        <w:t xml:space="preserve"> </w:t>
      </w:r>
      <w:r>
        <w:rPr>
          <w:b/>
          <w:bCs/>
          <w:lang w:val="lv-LV"/>
        </w:rPr>
        <w:t xml:space="preserve">Pašvaldības sabiedrība ar  ierobežotu atbildību “Sadzīves pakalpojumu kombināts”, </w:t>
      </w:r>
      <w:proofErr w:type="spellStart"/>
      <w:r>
        <w:rPr>
          <w:lang w:val="lv-LV"/>
        </w:rPr>
        <w:t>reģ</w:t>
      </w:r>
      <w:proofErr w:type="spellEnd"/>
      <w:r>
        <w:rPr>
          <w:lang w:val="lv-LV"/>
        </w:rPr>
        <w:t xml:space="preserve">. Nr. 41503002428, tās valdes locekļa _____________________________ personā , kurš rīkojas uz Statūtu pamata, turpmāk tekstā </w:t>
      </w:r>
      <w:r>
        <w:rPr>
          <w:b/>
          <w:bCs/>
          <w:lang w:val="lv-LV"/>
        </w:rPr>
        <w:t>Iznomātājs</w:t>
      </w:r>
      <w:r>
        <w:rPr>
          <w:lang w:val="lv-LV"/>
        </w:rPr>
        <w:t>, no vienas puses un ______________</w:t>
      </w:r>
      <w:r>
        <w:rPr>
          <w:b/>
          <w:lang w:val="lv-LV"/>
        </w:rPr>
        <w:t xml:space="preserve">, </w:t>
      </w:r>
      <w:proofErr w:type="spellStart"/>
      <w:r w:rsidRPr="00BE53D7">
        <w:rPr>
          <w:lang w:val="lv-LV"/>
        </w:rPr>
        <w:t>reģ</w:t>
      </w:r>
      <w:proofErr w:type="spellEnd"/>
      <w:r w:rsidRPr="00BE53D7">
        <w:rPr>
          <w:lang w:val="lv-LV"/>
        </w:rPr>
        <w:t>. Nr.</w:t>
      </w:r>
      <w:r>
        <w:rPr>
          <w:lang w:val="lv-LV"/>
        </w:rPr>
        <w:t>,_________, tās ______________ personā</w:t>
      </w:r>
      <w:r>
        <w:rPr>
          <w:b/>
          <w:bCs/>
          <w:lang w:val="lv-LV"/>
        </w:rPr>
        <w:t>,</w:t>
      </w:r>
      <w:r>
        <w:rPr>
          <w:lang w:val="lv-LV"/>
        </w:rPr>
        <w:t xml:space="preserve"> kura (š)  rīkojas uz Statūtu pamata , turpmāk tekstā  </w:t>
      </w:r>
      <w:r>
        <w:rPr>
          <w:b/>
          <w:bCs/>
          <w:lang w:val="lv-LV"/>
        </w:rPr>
        <w:t>Nomnieks</w:t>
      </w:r>
      <w:r>
        <w:rPr>
          <w:lang w:val="lv-LV"/>
        </w:rPr>
        <w:t xml:space="preserve"> , no otras puses, noslēdz sekojošu līgumu.</w:t>
      </w:r>
    </w:p>
    <w:p w:rsidR="004553DE" w:rsidRDefault="004553DE" w:rsidP="004553DE">
      <w:pPr>
        <w:widowControl w:val="0"/>
        <w:shd w:val="clear" w:color="auto" w:fill="FFFFFF"/>
        <w:autoSpaceDE w:val="0"/>
        <w:autoSpaceDN w:val="0"/>
        <w:adjustRightInd w:val="0"/>
        <w:spacing w:before="180" w:line="238" w:lineRule="exact"/>
        <w:ind w:left="7"/>
        <w:jc w:val="both"/>
        <w:rPr>
          <w:lang w:val="lv-LV"/>
        </w:rPr>
      </w:pPr>
    </w:p>
    <w:p w:rsidR="004553DE" w:rsidRDefault="004553DE" w:rsidP="004553DE">
      <w:pPr>
        <w:widowControl w:val="0"/>
        <w:shd w:val="clear" w:color="auto" w:fill="FFFFFF"/>
        <w:autoSpaceDE w:val="0"/>
        <w:autoSpaceDN w:val="0"/>
        <w:adjustRightInd w:val="0"/>
        <w:spacing w:before="180" w:line="238" w:lineRule="exact"/>
        <w:ind w:left="7"/>
        <w:jc w:val="center"/>
        <w:rPr>
          <w:b/>
          <w:bCs/>
          <w:lang w:val="lv-LV"/>
        </w:rPr>
      </w:pPr>
      <w:r>
        <w:rPr>
          <w:b/>
          <w:bCs/>
          <w:lang w:val="lv-LV"/>
        </w:rPr>
        <w:t>1. LĪGUMA PRIEKŠMETS</w:t>
      </w:r>
    </w:p>
    <w:p w:rsidR="004553DE" w:rsidRDefault="004553DE" w:rsidP="004553DE">
      <w:pPr>
        <w:widowControl w:val="0"/>
        <w:numPr>
          <w:ilvl w:val="1"/>
          <w:numId w:val="4"/>
        </w:numPr>
        <w:shd w:val="clear" w:color="auto" w:fill="FFFFFF"/>
        <w:autoSpaceDE w:val="0"/>
        <w:autoSpaceDN w:val="0"/>
        <w:adjustRightInd w:val="0"/>
        <w:jc w:val="both"/>
        <w:rPr>
          <w:b/>
          <w:bCs/>
          <w:lang w:val="lv-LV"/>
        </w:rPr>
      </w:pPr>
      <w:r>
        <w:rPr>
          <w:lang w:val="lv-LV"/>
        </w:rPr>
        <w:t xml:space="preserve"> Iznomātājs nodod un Nomnieks pieņem nomā  neapdzīvojamās telpas ______________</w:t>
      </w:r>
      <w:r>
        <w:rPr>
          <w:b/>
          <w:bCs/>
          <w:lang w:val="lv-LV"/>
        </w:rPr>
        <w:t>.</w:t>
      </w:r>
    </w:p>
    <w:p w:rsidR="004553DE" w:rsidRDefault="004553DE" w:rsidP="004553DE">
      <w:pPr>
        <w:widowControl w:val="0"/>
        <w:shd w:val="clear" w:color="auto" w:fill="FFFFFF"/>
        <w:autoSpaceDE w:val="0"/>
        <w:autoSpaceDN w:val="0"/>
        <w:adjustRightInd w:val="0"/>
        <w:ind w:left="720" w:firstLine="125"/>
        <w:jc w:val="both"/>
        <w:rPr>
          <w:lang w:val="lv-LV"/>
        </w:rPr>
      </w:pPr>
      <w:r>
        <w:rPr>
          <w:lang w:val="lv-LV"/>
        </w:rPr>
        <w:t>pēc inventarizācijas plāna, kas ir šā līguma neatņemama sastāvdaļa ( pielikums Nr. 1).</w:t>
      </w:r>
    </w:p>
    <w:p w:rsidR="004553DE" w:rsidRDefault="004553DE" w:rsidP="004553DE">
      <w:pPr>
        <w:widowControl w:val="0"/>
        <w:shd w:val="clear" w:color="auto" w:fill="FFFFFF"/>
        <w:autoSpaceDE w:val="0"/>
        <w:autoSpaceDN w:val="0"/>
        <w:adjustRightInd w:val="0"/>
        <w:ind w:left="6"/>
        <w:jc w:val="both"/>
        <w:rPr>
          <w:b/>
          <w:bCs/>
          <w:lang w:val="lv-LV"/>
        </w:rPr>
      </w:pPr>
      <w:r>
        <w:rPr>
          <w:lang w:val="lv-LV"/>
        </w:rPr>
        <w:t xml:space="preserve">            Telpu kopējā apmaksājamā platība ir  ______________ </w:t>
      </w:r>
      <w:proofErr w:type="spellStart"/>
      <w:r>
        <w:rPr>
          <w:b/>
          <w:bCs/>
          <w:lang w:val="lv-LV"/>
        </w:rPr>
        <w:t>kv.m</w:t>
      </w:r>
      <w:proofErr w:type="spellEnd"/>
      <w:r>
        <w:rPr>
          <w:b/>
          <w:bCs/>
          <w:lang w:val="lv-LV"/>
        </w:rPr>
        <w:t>.</w:t>
      </w:r>
    </w:p>
    <w:p w:rsidR="004553DE" w:rsidRPr="00962B02" w:rsidRDefault="004553DE" w:rsidP="004553DE">
      <w:pPr>
        <w:pStyle w:val="txt1"/>
        <w:ind w:left="720" w:hanging="720"/>
        <w:rPr>
          <w:rFonts w:ascii="Times New Roman" w:hAnsi="Times New Roman"/>
          <w:b/>
          <w:bCs/>
          <w:color w:val="auto"/>
          <w:sz w:val="24"/>
          <w:lang w:val="lv-LV"/>
        </w:rPr>
      </w:pPr>
      <w:r>
        <w:rPr>
          <w:rFonts w:ascii="Times New Roman" w:hAnsi="Times New Roman"/>
          <w:bCs/>
          <w:color w:val="auto"/>
          <w:sz w:val="24"/>
          <w:lang w:val="lv-LV"/>
        </w:rPr>
        <w:t xml:space="preserve">    </w:t>
      </w:r>
      <w:r w:rsidRPr="00165089">
        <w:rPr>
          <w:rFonts w:ascii="Times New Roman" w:hAnsi="Times New Roman"/>
          <w:bCs/>
          <w:color w:val="auto"/>
          <w:sz w:val="24"/>
          <w:lang w:val="lv-LV"/>
        </w:rPr>
        <w:t>1.1.1.</w:t>
      </w:r>
      <w:r>
        <w:rPr>
          <w:rFonts w:ascii="Times New Roman" w:hAnsi="Times New Roman"/>
          <w:bCs/>
          <w:color w:val="auto"/>
          <w:sz w:val="24"/>
          <w:lang w:val="lv-LV"/>
        </w:rPr>
        <w:t>Iznomātājs nodod Telpas Nomniekam ar izmantošanas mērķi – ____________________</w:t>
      </w:r>
      <w:r w:rsidRPr="00962B02">
        <w:rPr>
          <w:rFonts w:ascii="Times New Roman" w:hAnsi="Times New Roman"/>
          <w:b/>
          <w:color w:val="auto"/>
          <w:sz w:val="24"/>
          <w:lang w:val="lv-LV"/>
        </w:rPr>
        <w:t xml:space="preserve"> .</w:t>
      </w:r>
    </w:p>
    <w:p w:rsidR="004553DE" w:rsidRDefault="004553DE" w:rsidP="004553DE">
      <w:pPr>
        <w:widowControl w:val="0"/>
        <w:numPr>
          <w:ilvl w:val="1"/>
          <w:numId w:val="4"/>
        </w:numPr>
        <w:shd w:val="clear" w:color="auto" w:fill="FFFFFF"/>
        <w:autoSpaceDE w:val="0"/>
        <w:autoSpaceDN w:val="0"/>
        <w:adjustRightInd w:val="0"/>
        <w:jc w:val="both"/>
        <w:rPr>
          <w:lang w:val="lv-LV"/>
        </w:rPr>
      </w:pPr>
      <w:r>
        <w:rPr>
          <w:lang w:val="lv-LV"/>
        </w:rPr>
        <w:t>Telpas tiek nodotas ar pieņemšanas - nodošanas aktu tādā stāvoklī, kādā tās ir nodošanas dienā. Pieņemšanas - nodošanas aktu sagatavo Iznomātājs un paraksta abu pušu pilnvarotie pārstāvji. Aktā tiek novērtēts iznomājamo telpu tehniskais stāvoklis nodošanas brīdī ( pielikums Nr.3).</w:t>
      </w:r>
    </w:p>
    <w:p w:rsidR="004553DE" w:rsidRDefault="004553DE" w:rsidP="004553DE">
      <w:pPr>
        <w:widowControl w:val="0"/>
        <w:shd w:val="clear" w:color="auto" w:fill="FFFFFF"/>
        <w:autoSpaceDE w:val="0"/>
        <w:autoSpaceDN w:val="0"/>
        <w:adjustRightInd w:val="0"/>
        <w:ind w:left="900" w:hanging="594"/>
        <w:jc w:val="both"/>
      </w:pPr>
      <w:r>
        <w:rPr>
          <w:lang w:val="lv-LV"/>
        </w:rPr>
        <w:t xml:space="preserve">1.3. Šis līgums ir noslēgts uz 5 (pieciem) gadiem un stājas spēkā no tā parakstīšanas brīža, un darbojas līdz pilnīgam ar to nodibināto saistību izpildes brīdim. Ja pirms Līguma darbības termiņa beigām neviena Puse rakstiski nav  brīdinājusi otru Pusi par savu vēlēšanos lauzt Līgumu, Līguma darbības termiņš katru reizi pagarinās uz to pašu termiņu un noteikumiem. </w:t>
      </w:r>
      <w:r>
        <w:t xml:space="preserve">Par </w:t>
      </w:r>
      <w:r>
        <w:rPr>
          <w:lang w:val="lv-LV"/>
        </w:rPr>
        <w:t>nomas maksas lielumu puses vienojas atsevišķi</w:t>
      </w:r>
      <w:r>
        <w:t xml:space="preserve">.   </w:t>
      </w:r>
    </w:p>
    <w:p w:rsidR="004553DE" w:rsidRDefault="004553DE" w:rsidP="004553DE">
      <w:pPr>
        <w:widowControl w:val="0"/>
        <w:shd w:val="clear" w:color="auto" w:fill="FFFFFF"/>
        <w:autoSpaceDE w:val="0"/>
        <w:autoSpaceDN w:val="0"/>
        <w:adjustRightInd w:val="0"/>
        <w:jc w:val="both"/>
        <w:rPr>
          <w:lang w:val="lv-LV"/>
        </w:rPr>
      </w:pPr>
    </w:p>
    <w:p w:rsidR="004553DE" w:rsidRDefault="004553DE" w:rsidP="004553DE">
      <w:pPr>
        <w:widowControl w:val="0"/>
        <w:shd w:val="clear" w:color="auto" w:fill="FFFFFF"/>
        <w:autoSpaceDE w:val="0"/>
        <w:autoSpaceDN w:val="0"/>
        <w:adjustRightInd w:val="0"/>
        <w:jc w:val="both"/>
        <w:rPr>
          <w:lang w:val="lv-LV"/>
        </w:rPr>
      </w:pPr>
    </w:p>
    <w:p w:rsidR="004553DE" w:rsidRDefault="004553DE" w:rsidP="004553DE">
      <w:pPr>
        <w:jc w:val="center"/>
        <w:rPr>
          <w:b/>
          <w:bCs/>
          <w:lang w:val="lv-LV"/>
        </w:rPr>
      </w:pPr>
      <w:r>
        <w:rPr>
          <w:b/>
          <w:bCs/>
          <w:lang w:val="lv-LV"/>
        </w:rPr>
        <w:t>2. MAKSĀJUMI UN NORĒĶINU KĀRTĪBA</w:t>
      </w:r>
    </w:p>
    <w:p w:rsidR="004553DE" w:rsidRDefault="004553DE" w:rsidP="004553DE">
      <w:pPr>
        <w:pStyle w:val="21"/>
        <w:jc w:val="both"/>
      </w:pPr>
      <w:r>
        <w:t xml:space="preserve">     2.1. Visus maksājumus, kas noteikti šajā Līgumā ( pielikums Nr.2), Nomnieks nomaksā skaidrā naudā vai  ar pārskaitījumu līdz nākamā mēneša 25 (divdesmit piektajam) datumam.</w:t>
      </w:r>
    </w:p>
    <w:p w:rsidR="004553DE" w:rsidRDefault="004553DE" w:rsidP="004553DE">
      <w:pPr>
        <w:pStyle w:val="21"/>
        <w:jc w:val="both"/>
      </w:pPr>
      <w:r>
        <w:t xml:space="preserve">    2.2. Par nomas maksas palielināšanu vai citu maksājumu Iznomātājs brīdina Nomnieku 2 (divus) mēnešus pirms tās palielināšanas.</w:t>
      </w:r>
    </w:p>
    <w:p w:rsidR="004553DE" w:rsidRDefault="004553DE" w:rsidP="004553DE">
      <w:pPr>
        <w:pStyle w:val="21"/>
        <w:jc w:val="both"/>
      </w:pPr>
      <w:r>
        <w:t xml:space="preserve">    2.3. Nomnieks maksā par komunālajiem pakalpojumiem (apkure, ūdensvads, kanalizācija, elektroenerģija, gāze u.c.) pēc Iznomātāja iesniegtajiem rēķiniem.</w:t>
      </w:r>
    </w:p>
    <w:p w:rsidR="004553DE" w:rsidRDefault="004553DE" w:rsidP="004553DE">
      <w:pPr>
        <w:pStyle w:val="21"/>
        <w:jc w:val="both"/>
      </w:pPr>
      <w:r>
        <w:t xml:space="preserve">    2.4. Nomnieks veic komunālo maksājumu apmaksu skaidrā naudā vai ar pārskaitījumu uz Iznomātāja norēķinu kontu  saskaņā ar norādītajiem apmaksas datumiem, kas norādīti uz maksājuma dokumentiem.</w:t>
      </w:r>
    </w:p>
    <w:p w:rsidR="004553DE" w:rsidRDefault="004553DE" w:rsidP="004553DE">
      <w:pPr>
        <w:pStyle w:val="21"/>
        <w:jc w:val="both"/>
      </w:pPr>
      <w:r>
        <w:t xml:space="preserve">    2.5. Papildus nomas maksai un komunālajiem maksājumiem, proporcionāli aizņemamajai platībai Nomnieks maksā nodokļus, nodevas un citus maksājumus (t.sk. izdevumus par ēkas un tai piegulošās teritorijas sakopšanu), kas tiek uzlikti Iznomātājam sakarā ar Telpu un Ēkas nomu. To apmērus Iznomātājs saskaņo ar Nomnieku, norāda nomas maksas rēķinā, pievienojot tos pie Nomas pamatmaksas .</w:t>
      </w:r>
    </w:p>
    <w:p w:rsidR="004553DE" w:rsidRDefault="004553DE" w:rsidP="004553DE">
      <w:pPr>
        <w:pStyle w:val="21"/>
        <w:numPr>
          <w:ilvl w:val="1"/>
          <w:numId w:val="1"/>
        </w:numPr>
        <w:jc w:val="both"/>
      </w:pPr>
      <w:r>
        <w:t xml:space="preserve">  Visi Līgumā paredzētie maksājumi tiek uzskatīti par samaksātiem tikai tajā brīdī, kad uz        Iznomātāja rēķina vai kasē ir saņemta maksājuma samaksa pilnā apmērā, vai Iznomātājam ir savlaicīgi iesniegts dokuments, kas apstiprina veikto maksājumu.</w:t>
      </w:r>
    </w:p>
    <w:p w:rsidR="004553DE" w:rsidRDefault="004553DE" w:rsidP="004553DE">
      <w:pPr>
        <w:pStyle w:val="21"/>
        <w:numPr>
          <w:ilvl w:val="1"/>
          <w:numId w:val="1"/>
        </w:numPr>
        <w:jc w:val="both"/>
      </w:pPr>
      <w:r>
        <w:t>Gadījumā, ja Latvijas Republika pāries no lata naudas sistēmas uz eiro, apmaksas summa tiks pārrēķināta pēc oficiāli noteiktā Latvijas Bankas kursa.</w:t>
      </w:r>
    </w:p>
    <w:p w:rsidR="004553DE" w:rsidRDefault="004553DE" w:rsidP="004553DE">
      <w:pPr>
        <w:jc w:val="center"/>
        <w:rPr>
          <w:lang w:val="lv-LV"/>
        </w:rPr>
      </w:pPr>
    </w:p>
    <w:p w:rsidR="004553DE" w:rsidRDefault="004553DE" w:rsidP="004553DE">
      <w:pPr>
        <w:jc w:val="center"/>
        <w:rPr>
          <w:lang w:val="lv-LV"/>
        </w:rPr>
      </w:pPr>
    </w:p>
    <w:p w:rsidR="004553DE" w:rsidRDefault="004553DE" w:rsidP="004553DE">
      <w:pPr>
        <w:jc w:val="center"/>
        <w:rPr>
          <w:lang w:val="lv-LV"/>
        </w:rPr>
      </w:pPr>
    </w:p>
    <w:p w:rsidR="004553DE" w:rsidRPr="00DF5EF8" w:rsidRDefault="004553DE" w:rsidP="004553DE">
      <w:pPr>
        <w:jc w:val="center"/>
        <w:rPr>
          <w:b/>
          <w:bCs/>
          <w:lang w:val="lv-LV"/>
        </w:rPr>
      </w:pPr>
      <w:r w:rsidRPr="00DF5EF8">
        <w:rPr>
          <w:b/>
          <w:bCs/>
          <w:lang w:val="lv-LV"/>
        </w:rPr>
        <w:lastRenderedPageBreak/>
        <w:t xml:space="preserve">3. </w:t>
      </w:r>
      <w:r>
        <w:rPr>
          <w:b/>
          <w:bCs/>
          <w:lang w:val="lv-LV"/>
        </w:rPr>
        <w:t>NOMNIEKA</w:t>
      </w:r>
      <w:r w:rsidRPr="00DF5EF8">
        <w:rPr>
          <w:b/>
          <w:bCs/>
          <w:lang w:val="lv-LV"/>
        </w:rPr>
        <w:t xml:space="preserve"> </w:t>
      </w:r>
      <w:r>
        <w:rPr>
          <w:b/>
          <w:bCs/>
          <w:lang w:val="lv-LV"/>
        </w:rPr>
        <w:t>TIESĪBAS</w:t>
      </w:r>
      <w:r w:rsidRPr="00DF5EF8">
        <w:rPr>
          <w:b/>
          <w:bCs/>
          <w:lang w:val="lv-LV"/>
        </w:rPr>
        <w:t xml:space="preserve"> UN </w:t>
      </w:r>
      <w:r>
        <w:rPr>
          <w:b/>
          <w:bCs/>
          <w:lang w:val="lv-LV"/>
        </w:rPr>
        <w:t>PIENĀKUMI</w:t>
      </w:r>
    </w:p>
    <w:p w:rsidR="004553DE" w:rsidRDefault="004553DE" w:rsidP="004553DE">
      <w:pPr>
        <w:ind w:left="720" w:hanging="720"/>
        <w:jc w:val="both"/>
        <w:rPr>
          <w:lang w:val="lv-LV"/>
        </w:rPr>
      </w:pPr>
      <w:r w:rsidRPr="00DF5EF8">
        <w:rPr>
          <w:lang w:val="lv-LV"/>
        </w:rPr>
        <w:t xml:space="preserve"> </w:t>
      </w:r>
      <w:r>
        <w:rPr>
          <w:lang w:val="lv-LV"/>
        </w:rPr>
        <w:t xml:space="preserve">  3.1. Nomnieks apņemas Telpas izmantot tikai tiem mērķiem, kādi ir norādīti šā Līguma 1.1.1.p.. Telpu izmantošanai citiem mērķiem ir nepieciešama  Iznomātāja rakstveida piekrišana, attiecīgo valsts iestāžu vai pašvaldības atļauja un citu iestāžu piekrišana.</w:t>
      </w:r>
    </w:p>
    <w:p w:rsidR="004553DE" w:rsidRDefault="004553DE" w:rsidP="004553DE">
      <w:pPr>
        <w:pStyle w:val="21"/>
        <w:jc w:val="both"/>
      </w:pPr>
      <w:r>
        <w:t xml:space="preserve">  3.1.1. Nomniekam savlaicīgi ir jāapmaksā nomas maksa par Telpu izmantošanu un komunāliem maksājumiem, kā arī visi pārējie maksājumi saskaņā ar šā Līguma noteikumiem. Gadījumā, ja Nomnieks neapmaksā savlaicīgi, Iznomātājs aprēķina līgumsodu 0.2% apmērā par katru neapmaksāto dienu no neapmaksātās summas.</w:t>
      </w:r>
    </w:p>
    <w:p w:rsidR="004553DE" w:rsidRDefault="004553DE" w:rsidP="004553DE">
      <w:pPr>
        <w:ind w:left="720" w:hanging="720"/>
        <w:jc w:val="both"/>
        <w:rPr>
          <w:sz w:val="22"/>
          <w:lang w:val="lv-LV"/>
        </w:rPr>
      </w:pPr>
      <w:r>
        <w:rPr>
          <w:lang w:val="lv-LV"/>
        </w:rPr>
        <w:t xml:space="preserve"> 3.1.2. Nomnieks veic komunālos maksājumus, pamatojoties uz Iznomātāja vai attiecīgās iestādes, kura sniedz komunālos pakalpojumus, izsniegtajiem rēķiniem.</w:t>
      </w:r>
    </w:p>
    <w:p w:rsidR="004553DE" w:rsidRDefault="004553DE" w:rsidP="004553DE">
      <w:pPr>
        <w:ind w:left="720" w:hanging="720"/>
        <w:jc w:val="both"/>
        <w:rPr>
          <w:lang w:val="lv-LV"/>
        </w:rPr>
      </w:pPr>
      <w:r>
        <w:rPr>
          <w:lang w:val="lv-LV"/>
        </w:rPr>
        <w:t xml:space="preserve">   3.2.   Nomnieka pienākums ir saudzīgi izturēties pret Ēku, kurā atrodas Telpas, un tai pieguļošo teritoriju, izmantot Telpas tikai saskaņā ar šā Līguma noteikumiem un darboties, ievērojot Ēkā atrodošos trešo personu intereses.</w:t>
      </w:r>
    </w:p>
    <w:p w:rsidR="004553DE" w:rsidRDefault="004553DE" w:rsidP="004553DE">
      <w:pPr>
        <w:ind w:left="720" w:hanging="720"/>
        <w:jc w:val="both"/>
        <w:rPr>
          <w:lang w:val="lv-LV"/>
        </w:rPr>
      </w:pPr>
      <w:r>
        <w:rPr>
          <w:lang w:val="lv-LV"/>
        </w:rPr>
        <w:t xml:space="preserve">  3.3.  Nomnieka pienākums ir izdarīt Telpu remontu uz sava rēķina, kas ietver: nepieciešamās pārbūves, kosmētisko remontu, kas ir saskaņots ar Iznomātāju un attiecīgām valsts iestādēm un citus darbus, kas saistīti ar telpu uzturēšanu labā kārtībā visu Līguma darbības laiku. Ja Telpu rekonstrukcija vai pārbūve tiek veikta bez minētās atļaujas, tad Nomniekam Telpas ir jāatdod tādā stāvoklī, kādas tās bija līdz rekonstrukcijai, un jāapmaksā visi zaudējumi, kas ar to radīti Iznomātājam un trešajām personām.</w:t>
      </w:r>
    </w:p>
    <w:p w:rsidR="004553DE" w:rsidRDefault="004553DE" w:rsidP="004553DE">
      <w:pPr>
        <w:pStyle w:val="21"/>
        <w:jc w:val="both"/>
      </w:pPr>
      <w:r>
        <w:t xml:space="preserve">   3.4. Nomniekam nav tiesību izdarīt Telpu rekonstrukciju vai pārbūvi bez iepriekšējas   Iznomātāja un attiecīgo valsts iestāžu vai pašvaldības un citu iestāžu piekrišanas.</w:t>
      </w:r>
    </w:p>
    <w:p w:rsidR="004553DE" w:rsidRDefault="004553DE" w:rsidP="004553DE">
      <w:pPr>
        <w:pStyle w:val="21"/>
        <w:jc w:val="both"/>
      </w:pPr>
      <w:r>
        <w:t xml:space="preserve">   3.5. Lietojot Telpas, Nomniekam ir jāievēro LR likumdošanas akti, valsts  un pašvaldības iestāžu noteikumi un lēmumi, kā arī attiecīgās apdrošināšanas sabiedrības, ugunsdzēsības drošības pārvaldes un citu kompetentu iestāžu prasības.</w:t>
      </w:r>
    </w:p>
    <w:p w:rsidR="004553DE" w:rsidRDefault="004553DE" w:rsidP="004553DE">
      <w:pPr>
        <w:pStyle w:val="21"/>
        <w:jc w:val="both"/>
      </w:pPr>
      <w:r>
        <w:t xml:space="preserve">   3.6.  Ievērot Telpās un tām pieguļošajā teritorijā kārtību, tīrību atbilstoši telpu izmantošanas noteikumiem saskaņā ar Latvijas Republikas likumdošanas aktiem.</w:t>
      </w:r>
    </w:p>
    <w:p w:rsidR="004553DE" w:rsidRDefault="004553DE" w:rsidP="004553DE">
      <w:pPr>
        <w:pStyle w:val="21"/>
        <w:jc w:val="both"/>
      </w:pPr>
      <w:r>
        <w:t xml:space="preserve">   3.7.   Nomniekam nav tiesību izmantot Telpas, radot draudus cilvēku dzīvībai vai veselībai, vai Telpu kvalitātei un drošībai. Tāpat Telpas ir aizliegts izmantot, radot ugunsgrēka vai nelaimes gadījuma draudus.</w:t>
      </w:r>
    </w:p>
    <w:p w:rsidR="004553DE" w:rsidRDefault="004553DE" w:rsidP="004553DE">
      <w:pPr>
        <w:pStyle w:val="a3"/>
        <w:rPr>
          <w:szCs w:val="24"/>
        </w:rPr>
      </w:pPr>
      <w:r>
        <w:rPr>
          <w:szCs w:val="24"/>
        </w:rPr>
        <w:t xml:space="preserve">  3.8. Nekavējoties novērst Telpās radušos bojājumus.</w:t>
      </w:r>
    </w:p>
    <w:p w:rsidR="004553DE" w:rsidRDefault="004553DE" w:rsidP="004553DE">
      <w:pPr>
        <w:ind w:left="540" w:hanging="540"/>
        <w:jc w:val="both"/>
        <w:rPr>
          <w:lang w:val="lv-LV"/>
        </w:rPr>
      </w:pPr>
      <w:r>
        <w:rPr>
          <w:lang w:val="lv-LV"/>
        </w:rPr>
        <w:t xml:space="preserve">  3.9. Beidzoties  šā Līguma darbības termiņam vai arī to laužot, Nomniekam Telpas ir jānodod Iznomātājam ne sliktākā stāvoklī, kā tās tika pieņemtas.</w:t>
      </w:r>
    </w:p>
    <w:p w:rsidR="004553DE" w:rsidRDefault="004553DE" w:rsidP="004553DE">
      <w:pPr>
        <w:ind w:left="540" w:hanging="540"/>
        <w:jc w:val="both"/>
        <w:rPr>
          <w:lang w:val="lv-LV"/>
        </w:rPr>
      </w:pPr>
      <w:r>
        <w:rPr>
          <w:lang w:val="lv-LV"/>
        </w:rPr>
        <w:t xml:space="preserve">  3.10. Ja uz Telpu atbrīvošanas brīdi to stāvoklis ir pasliktinājies, tad Nomniekam ir jāizdara  Telpu remonts pēc plāna, kas saskaņots ar Iznomātāju vai jāapmaksā remonta vērtība, ja Iznomātājs tam piekrīt.</w:t>
      </w:r>
    </w:p>
    <w:p w:rsidR="004553DE" w:rsidRDefault="004553DE" w:rsidP="004553DE">
      <w:pPr>
        <w:ind w:left="540" w:hanging="540"/>
        <w:jc w:val="both"/>
        <w:rPr>
          <w:lang w:val="lv-LV"/>
        </w:rPr>
      </w:pPr>
      <w:r>
        <w:rPr>
          <w:lang w:val="lv-LV"/>
        </w:rPr>
        <w:t xml:space="preserve"> 3.11. Nododot Telpas Iznomātājam, Nomniekam uz sava rēķina ir jāapmaksā visi izdevumi, kas ir saistīti ar Telpu atbrīvošanu, kā arī citi izdevumi, kas Pusēm šajā sakarā varētu rasties. </w:t>
      </w:r>
    </w:p>
    <w:p w:rsidR="004553DE" w:rsidRDefault="004553DE" w:rsidP="004553DE">
      <w:pPr>
        <w:ind w:left="540" w:hanging="540"/>
        <w:jc w:val="both"/>
        <w:rPr>
          <w:lang w:val="lv-LV"/>
        </w:rPr>
      </w:pPr>
      <w:r>
        <w:rPr>
          <w:lang w:val="lv-LV"/>
        </w:rPr>
        <w:t>3.12. Gadījumā, ja Iznomātājs pārtrauc līgumu, Nomniekam Telpas ir jāatbrīvo 10 (desmit) dienu laikā. Ja 10 (desmit) dienu laikā no šā Līguma darbības termiņa izbeigšanās Nomnieks nav atbrīvojis Telpas, tajās atstātās mantas Puses uzskatīs par pamestām, un Iznomātājam ir tiesības rīkoties ar tām pēc saviem ieskatiem.</w:t>
      </w:r>
    </w:p>
    <w:p w:rsidR="004553DE" w:rsidRDefault="004553DE" w:rsidP="004553DE">
      <w:pPr>
        <w:rPr>
          <w:lang w:val="lv-LV"/>
        </w:rPr>
      </w:pPr>
      <w:r>
        <w:rPr>
          <w:lang w:val="lv-LV"/>
        </w:rPr>
        <w:t>3.13. Nomniekam ir aizliegts atstāt Telpas bez uzraudzības visa šā Līguma darbības laikā.</w:t>
      </w:r>
    </w:p>
    <w:p w:rsidR="004553DE" w:rsidRDefault="004553DE" w:rsidP="004553DE">
      <w:pPr>
        <w:ind w:left="540" w:hanging="540"/>
        <w:jc w:val="both"/>
        <w:rPr>
          <w:lang w:val="lv-LV"/>
        </w:rPr>
      </w:pPr>
      <w:r>
        <w:rPr>
          <w:lang w:val="lv-LV"/>
        </w:rPr>
        <w:t>3.14.Visā šā Līguma darbības laikā Nomnieks ir atbildīgs par visu to personu rīcību, kuras  atrodas Telpās.</w:t>
      </w:r>
    </w:p>
    <w:p w:rsidR="004553DE" w:rsidRDefault="004553DE" w:rsidP="004553DE">
      <w:pPr>
        <w:ind w:left="540" w:hanging="540"/>
        <w:jc w:val="both"/>
        <w:rPr>
          <w:lang w:val="lv-LV"/>
        </w:rPr>
      </w:pPr>
      <w:r>
        <w:rPr>
          <w:lang w:val="lv-LV"/>
        </w:rPr>
        <w:t>3.15.Nomniekam nav tiesību izmantot Ēkas fasādi, kā arī laukumus, kuri atrodas pie Telpām, lai izvietotu izkārtnes un reklāmas bez rakstveida Iznomātāja atļaujas un saskaņā ar LR likumdošanu.</w:t>
      </w:r>
    </w:p>
    <w:p w:rsidR="004553DE" w:rsidRDefault="004553DE" w:rsidP="004553DE">
      <w:pPr>
        <w:ind w:left="540" w:hanging="540"/>
        <w:jc w:val="both"/>
        <w:rPr>
          <w:lang w:val="lv-LV"/>
        </w:rPr>
      </w:pPr>
    </w:p>
    <w:p w:rsidR="004553DE" w:rsidRDefault="004553DE" w:rsidP="004553DE">
      <w:pPr>
        <w:ind w:left="540" w:hanging="540"/>
        <w:jc w:val="both"/>
        <w:rPr>
          <w:lang w:val="lv-LV"/>
        </w:rPr>
      </w:pPr>
    </w:p>
    <w:p w:rsidR="004553DE" w:rsidRDefault="004553DE" w:rsidP="004553DE">
      <w:pPr>
        <w:numPr>
          <w:ilvl w:val="0"/>
          <w:numId w:val="2"/>
        </w:numPr>
        <w:jc w:val="center"/>
        <w:rPr>
          <w:b/>
          <w:bCs/>
          <w:lang w:val="lv-LV"/>
        </w:rPr>
      </w:pPr>
      <w:r>
        <w:rPr>
          <w:b/>
          <w:bCs/>
          <w:lang w:val="lv-LV"/>
        </w:rPr>
        <w:t>IZNOMĀTĀJA TIESĪBAS UN PIENĀKUMI</w:t>
      </w:r>
    </w:p>
    <w:p w:rsidR="004553DE" w:rsidRDefault="004553DE" w:rsidP="004553DE">
      <w:pPr>
        <w:pStyle w:val="a3"/>
        <w:ind w:left="540" w:hanging="540"/>
        <w:rPr>
          <w:szCs w:val="24"/>
        </w:rPr>
      </w:pPr>
      <w:r>
        <w:rPr>
          <w:szCs w:val="24"/>
        </w:rPr>
        <w:t xml:space="preserve"> 4.1. Iznomātajam ir tiesības kontrolēt,  vai iznomātās telpas tiek izmantotas atbilstoši līguma prasībām un spēkā esošajiem normatīvajiem aktiem. Iznomātājam ir tiesības jebkurā laikā </w:t>
      </w:r>
      <w:r>
        <w:rPr>
          <w:szCs w:val="24"/>
        </w:rPr>
        <w:lastRenderedPageBreak/>
        <w:t>pieprasīt no Nomnieka paskaidrojumus par iznomāto telpu stāvokli un to ekspluatācijas gaitu. Kontrole tiek veikta  brīdinot Nomnieku.</w:t>
      </w:r>
    </w:p>
    <w:p w:rsidR="004553DE" w:rsidRDefault="004553DE" w:rsidP="004553DE">
      <w:pPr>
        <w:pStyle w:val="a3"/>
        <w:ind w:left="540" w:hanging="540"/>
        <w:rPr>
          <w:szCs w:val="24"/>
        </w:rPr>
      </w:pPr>
      <w:r>
        <w:rPr>
          <w:szCs w:val="24"/>
        </w:rPr>
        <w:t xml:space="preserve">4.2. Iznomātājs nav atbildīgs par pārtraukumiem apkurē, apgādē ar ūdeni, gāzi,   elektroenerģiju,  ja minētie komunālo pakalpojumu veidi nav viņa pārziņā. </w:t>
      </w:r>
    </w:p>
    <w:p w:rsidR="004553DE" w:rsidRDefault="004553DE" w:rsidP="004553DE">
      <w:pPr>
        <w:rPr>
          <w:lang w:val="lv-LV"/>
        </w:rPr>
      </w:pPr>
      <w:r>
        <w:rPr>
          <w:lang w:val="lv-LV"/>
        </w:rPr>
        <w:t>4.3.  Nodot Nomniekam nomā Telpas saskaņā ar šī Līguma noteikumiem.</w:t>
      </w:r>
    </w:p>
    <w:p w:rsidR="004553DE" w:rsidRDefault="004553DE" w:rsidP="004553DE">
      <w:pPr>
        <w:pStyle w:val="a3"/>
        <w:ind w:left="540" w:hanging="540"/>
      </w:pPr>
      <w:r>
        <w:t>4.4. Pārtraucot Līgumu, pieņemt no Nomnieka Telpas saskaņā ar pieņemšanas - nodošanas aktu, ar noteikumu, ka nodošanas brīdī Telpu stāvoklis pilnībā atbilst Iznomātāja prasībām.</w:t>
      </w:r>
    </w:p>
    <w:p w:rsidR="004553DE" w:rsidRDefault="004553DE" w:rsidP="004553DE">
      <w:pPr>
        <w:ind w:left="540" w:hanging="540"/>
        <w:jc w:val="both"/>
        <w:rPr>
          <w:lang w:val="lv-LV"/>
        </w:rPr>
      </w:pPr>
      <w:r>
        <w:rPr>
          <w:lang w:val="lv-LV"/>
        </w:rPr>
        <w:t>4.5. Veikt nepieciešamās darbības, lai atbrīvotu Telpas Līguma darbības termiņa izbeigšanās gadījumā vai arī tā pirmstermiņa laušanas gadījumā vai, ja Nomnieks nepilda šī Līguma saistības.</w:t>
      </w:r>
    </w:p>
    <w:p w:rsidR="004553DE" w:rsidRDefault="004553DE" w:rsidP="004553DE">
      <w:pPr>
        <w:ind w:left="360" w:hanging="360"/>
        <w:jc w:val="both"/>
        <w:rPr>
          <w:lang w:val="lv-LV"/>
        </w:rPr>
      </w:pPr>
      <w:r>
        <w:rPr>
          <w:lang w:val="lv-LV"/>
        </w:rPr>
        <w:t>4.6. Iznomātājam ir tiesības jebkurā laikā, brīdinot par to Nomnieku, veikt vispārēju Telpu apskati, lai pārbaudītu šī Līguma noteikumu izpildi, kā arī, lai veiktu Telpu un remonta nepieciešamo tehnisko inspekciju, un citos gadījumos, ja tas ir nepieciešams Iznomātājam.</w:t>
      </w:r>
    </w:p>
    <w:p w:rsidR="004553DE" w:rsidRDefault="004553DE" w:rsidP="004553DE">
      <w:pPr>
        <w:ind w:left="540" w:hanging="540"/>
        <w:jc w:val="both"/>
        <w:rPr>
          <w:lang w:val="lv-LV"/>
        </w:rPr>
      </w:pPr>
      <w:r>
        <w:rPr>
          <w:lang w:val="lv-LV"/>
        </w:rPr>
        <w:t>4.7. Iznomātājam ir tiesības Telpas rādīt potenciālajiem Telpu nomniekiem, iepriekš par to brīdinot Nomnieku.</w:t>
      </w:r>
    </w:p>
    <w:p w:rsidR="004553DE" w:rsidRDefault="004553DE" w:rsidP="004553DE">
      <w:pPr>
        <w:ind w:left="360" w:hanging="360"/>
        <w:jc w:val="both"/>
        <w:rPr>
          <w:lang w:val="lv-LV"/>
        </w:rPr>
      </w:pPr>
      <w:r>
        <w:rPr>
          <w:lang w:val="lv-LV"/>
        </w:rPr>
        <w:t>4.8.Ārkārtēju apstākļu gadījumā Iznomātājam ir tiesības iekļūt Telpās bez iepriekšēja brīdinājuma.</w:t>
      </w:r>
    </w:p>
    <w:p w:rsidR="004553DE" w:rsidRDefault="004553DE" w:rsidP="004553DE">
      <w:pPr>
        <w:pStyle w:val="txt1"/>
        <w:rPr>
          <w:rFonts w:ascii="Times New Roman" w:hAnsi="Times New Roman"/>
          <w:color w:val="auto"/>
          <w:sz w:val="22"/>
          <w:lang w:val="lv-LV"/>
        </w:rPr>
      </w:pPr>
    </w:p>
    <w:p w:rsidR="004553DE" w:rsidRDefault="004553DE" w:rsidP="004553DE">
      <w:pPr>
        <w:numPr>
          <w:ilvl w:val="0"/>
          <w:numId w:val="2"/>
        </w:numPr>
        <w:jc w:val="center"/>
        <w:rPr>
          <w:b/>
          <w:bCs/>
          <w:lang w:val="lv-LV"/>
        </w:rPr>
      </w:pPr>
      <w:r>
        <w:rPr>
          <w:b/>
          <w:bCs/>
          <w:lang w:val="lv-LV"/>
        </w:rPr>
        <w:t>LĪGUMA IZBEIGŠANĀS</w:t>
      </w:r>
    </w:p>
    <w:p w:rsidR="004553DE" w:rsidRDefault="004553DE" w:rsidP="004553DE">
      <w:pPr>
        <w:ind w:left="360" w:hanging="540"/>
        <w:jc w:val="both"/>
        <w:rPr>
          <w:lang w:val="lv-LV"/>
        </w:rPr>
      </w:pPr>
      <w:r>
        <w:rPr>
          <w:lang w:val="lv-LV"/>
        </w:rPr>
        <w:t xml:space="preserve">    5.1. Iznomātājam ir tiesības vienpusēji  lauzt šo Līgumu pirms noteiktā termiņa, brīdinot par to 1 mēnesi  (jeb 30 dienas) iepriekš, neizmaksājot Nomniekam nekādas kompensācijas un iznomāta telpa Nomniekam  jāatbrīvo, ja Nomnieks:</w:t>
      </w:r>
    </w:p>
    <w:p w:rsidR="004553DE" w:rsidRDefault="004553DE" w:rsidP="004553DE">
      <w:pPr>
        <w:ind w:left="360" w:hanging="1980"/>
        <w:jc w:val="both"/>
        <w:rPr>
          <w:lang w:val="lv-LV"/>
        </w:rPr>
      </w:pPr>
      <w:r>
        <w:rPr>
          <w:lang w:val="lv-LV"/>
        </w:rPr>
        <w:t xml:space="preserve">                           5.1.1.sistemātiski bojā telpas vai iznomāto īpašumu neizmanto atbilstoši līgumā             paredzētajām vajadzībām;</w:t>
      </w:r>
    </w:p>
    <w:p w:rsidR="004553DE" w:rsidRDefault="004553DE" w:rsidP="004553DE">
      <w:pPr>
        <w:jc w:val="both"/>
        <w:rPr>
          <w:lang w:val="lv-LV"/>
        </w:rPr>
      </w:pPr>
      <w:r>
        <w:rPr>
          <w:lang w:val="lv-LV"/>
        </w:rPr>
        <w:t>5.1.2.ekspluatē</w:t>
      </w:r>
      <w:r>
        <w:t xml:space="preserve"> </w:t>
      </w:r>
      <w:r>
        <w:rPr>
          <w:lang w:val="lv-LV"/>
        </w:rPr>
        <w:t>to neatbilstoši sanitārajiem un tehniskajiem noteikumiem;</w:t>
      </w:r>
    </w:p>
    <w:p w:rsidR="004553DE" w:rsidRDefault="004553DE" w:rsidP="004553DE">
      <w:pPr>
        <w:ind w:left="360" w:hanging="1980"/>
        <w:jc w:val="both"/>
        <w:rPr>
          <w:lang w:val="lv-LV"/>
        </w:rPr>
      </w:pPr>
      <w:r>
        <w:rPr>
          <w:lang w:val="lv-LV"/>
        </w:rPr>
        <w:t xml:space="preserve">                           5.1.3.nav samaksājis nomas maksu vai citus maksājumus līgumā noteiktajā apmērā,  aizkavējot tos ilgāk par diviem mēnešiem, un par to ir rakstveidā brīdināts; </w:t>
      </w:r>
    </w:p>
    <w:p w:rsidR="004553DE" w:rsidRDefault="004553DE" w:rsidP="004553DE">
      <w:pPr>
        <w:jc w:val="both"/>
        <w:rPr>
          <w:lang w:val="lv-LV"/>
        </w:rPr>
      </w:pPr>
      <w:r>
        <w:rPr>
          <w:lang w:val="lv-LV"/>
        </w:rPr>
        <w:t>5.1.4.nodod telpas apakšnomā bez iznomātāja rakstiskas piekrišanas;</w:t>
      </w:r>
    </w:p>
    <w:p w:rsidR="004553DE" w:rsidRDefault="004553DE" w:rsidP="004553DE">
      <w:pPr>
        <w:jc w:val="both"/>
        <w:rPr>
          <w:lang w:val="lv-LV"/>
        </w:rPr>
      </w:pPr>
      <w:r>
        <w:rPr>
          <w:lang w:val="lv-LV"/>
        </w:rPr>
        <w:t>5.1.5.veic patvaļīgu celtniecību vai pārbūvi;</w:t>
      </w:r>
    </w:p>
    <w:p w:rsidR="004553DE" w:rsidRDefault="004553DE" w:rsidP="004553DE">
      <w:pPr>
        <w:jc w:val="both"/>
      </w:pPr>
      <w:r>
        <w:rPr>
          <w:lang w:val="lv-LV"/>
        </w:rPr>
        <w:t>5.1.6.kļuvis</w:t>
      </w:r>
      <w:r>
        <w:t xml:space="preserve"> </w:t>
      </w:r>
      <w:r>
        <w:rPr>
          <w:lang w:val="lv-LV"/>
        </w:rPr>
        <w:t>maksātnespējīgs</w:t>
      </w:r>
      <w:r>
        <w:t xml:space="preserve"> </w:t>
      </w:r>
      <w:r>
        <w:rPr>
          <w:lang w:val="lv-LV"/>
        </w:rPr>
        <w:t>saskaņā</w:t>
      </w:r>
      <w:r>
        <w:t xml:space="preserve"> </w:t>
      </w:r>
      <w:proofErr w:type="spellStart"/>
      <w:r>
        <w:t>ar</w:t>
      </w:r>
      <w:proofErr w:type="spellEnd"/>
      <w:r>
        <w:t xml:space="preserve"> </w:t>
      </w:r>
      <w:r>
        <w:rPr>
          <w:lang w:val="lv-LV"/>
        </w:rPr>
        <w:t>tiesas</w:t>
      </w:r>
      <w:r>
        <w:t xml:space="preserve"> </w:t>
      </w:r>
      <w:r>
        <w:rPr>
          <w:lang w:val="lv-LV"/>
        </w:rPr>
        <w:t>lēmumu</w:t>
      </w:r>
      <w:r>
        <w:t>.</w:t>
      </w:r>
    </w:p>
    <w:p w:rsidR="004553DE" w:rsidRDefault="004553DE" w:rsidP="004553DE">
      <w:pPr>
        <w:ind w:left="540" w:hanging="540"/>
        <w:jc w:val="both"/>
        <w:rPr>
          <w:lang w:val="lv-LV"/>
        </w:rPr>
      </w:pPr>
      <w:r>
        <w:t xml:space="preserve">5.2. </w:t>
      </w:r>
      <w:r>
        <w:rPr>
          <w:lang w:val="lv-LV"/>
        </w:rPr>
        <w:t xml:space="preserve">Pēc savas izvēles Nomnieks var jebkurā laikā izbeigt šo līgumu, par to rakstveidā paziņojot Iznomātājam vismaz divus mēnešus iepriekš. Gadījumā, ja nomnieks priekšlaicīgi lauž līgumu, viņam jāsedz kompensācija Iznomātājam par iznomāto telpu 1 mēneša apmaksas  apmērā, kas norādīta pielikumā Nr. 2 uz līguma laušanas brīdi.             </w:t>
      </w:r>
    </w:p>
    <w:p w:rsidR="004553DE" w:rsidRDefault="004553DE" w:rsidP="004553DE">
      <w:pPr>
        <w:jc w:val="both"/>
        <w:rPr>
          <w:lang w:val="lv-LV"/>
        </w:rPr>
      </w:pPr>
    </w:p>
    <w:p w:rsidR="004553DE" w:rsidRDefault="004553DE" w:rsidP="004553DE">
      <w:pPr>
        <w:jc w:val="center"/>
        <w:rPr>
          <w:b/>
          <w:bCs/>
          <w:lang w:val="lv-LV"/>
        </w:rPr>
      </w:pPr>
    </w:p>
    <w:p w:rsidR="004553DE" w:rsidRDefault="004553DE" w:rsidP="004553DE">
      <w:pPr>
        <w:numPr>
          <w:ilvl w:val="0"/>
          <w:numId w:val="2"/>
        </w:numPr>
        <w:jc w:val="center"/>
        <w:rPr>
          <w:b/>
          <w:bCs/>
          <w:lang w:val="lv-LV"/>
        </w:rPr>
      </w:pPr>
      <w:r>
        <w:rPr>
          <w:b/>
          <w:bCs/>
          <w:lang w:val="lv-LV"/>
        </w:rPr>
        <w:t>VIENOŠANĀS APJOMS</w:t>
      </w:r>
    </w:p>
    <w:p w:rsidR="004553DE" w:rsidRDefault="004553DE" w:rsidP="004553DE">
      <w:pPr>
        <w:pStyle w:val="a3"/>
        <w:ind w:left="540" w:hanging="540"/>
        <w:rPr>
          <w:szCs w:val="24"/>
        </w:rPr>
      </w:pPr>
      <w:r>
        <w:rPr>
          <w:szCs w:val="24"/>
        </w:rPr>
        <w:t xml:space="preserve"> 6.1. Šis rakstiskais līgums pilnībā apliecina pušu vienošanos. Nekādi mutiski papildinājumi netiks uzskatīti par šī līguma nosacījumiem. Jebkuras izmaiņas šī līguma noteikumos un pielikumi stājas spēkā tikai tad, kad tās tiek noformētas rakstiski un tās paraksta abas līgumslēdzējas puses.</w:t>
      </w:r>
    </w:p>
    <w:p w:rsidR="004553DE" w:rsidRDefault="004553DE" w:rsidP="004553DE">
      <w:pPr>
        <w:pStyle w:val="a3"/>
        <w:numPr>
          <w:ilvl w:val="1"/>
          <w:numId w:val="3"/>
        </w:numPr>
        <w:rPr>
          <w:szCs w:val="24"/>
        </w:rPr>
      </w:pPr>
      <w:r>
        <w:rPr>
          <w:szCs w:val="24"/>
        </w:rPr>
        <w:t xml:space="preserve">  Ja kāds no šī nomas līguma nosacījumiem zaudē spēku, tas neietekmē pārējo.</w:t>
      </w:r>
    </w:p>
    <w:p w:rsidR="004553DE" w:rsidRDefault="004553DE" w:rsidP="004553DE">
      <w:pPr>
        <w:pStyle w:val="a3"/>
        <w:rPr>
          <w:szCs w:val="24"/>
        </w:rPr>
      </w:pPr>
    </w:p>
    <w:p w:rsidR="004553DE" w:rsidRDefault="004553DE" w:rsidP="004553DE">
      <w:pPr>
        <w:jc w:val="center"/>
        <w:rPr>
          <w:b/>
          <w:bCs/>
          <w:lang w:val="lv-LV"/>
        </w:rPr>
      </w:pPr>
    </w:p>
    <w:p w:rsidR="004553DE" w:rsidRDefault="004553DE" w:rsidP="004553DE">
      <w:pPr>
        <w:jc w:val="center"/>
        <w:rPr>
          <w:b/>
          <w:bCs/>
          <w:lang w:val="lv-LV"/>
        </w:rPr>
      </w:pPr>
      <w:r>
        <w:rPr>
          <w:b/>
          <w:bCs/>
          <w:lang w:val="lv-LV"/>
        </w:rPr>
        <w:t>7. CITI NOSACĪJUMI</w:t>
      </w:r>
    </w:p>
    <w:p w:rsidR="004553DE" w:rsidRDefault="004553DE" w:rsidP="004553DE">
      <w:pPr>
        <w:ind w:left="900" w:hanging="900"/>
        <w:jc w:val="both"/>
        <w:rPr>
          <w:lang w:val="lv-LV"/>
        </w:rPr>
      </w:pPr>
      <w:r>
        <w:rPr>
          <w:lang w:val="lv-LV"/>
        </w:rPr>
        <w:t xml:space="preserve">         7.1. Puses tiek atbrīvotas no atbildības par daļēju vai pilnīgu šī līguma saistību neizpildi, ja tas notiek  nepārvaramas varas dēļ (dabas stihija, kara darbība u.c. notikumi), kuru puses nevarēja paredzēt vai novērst ar sapratīgiem pasākumiem.</w:t>
      </w:r>
    </w:p>
    <w:p w:rsidR="004553DE" w:rsidRDefault="004553DE" w:rsidP="004553DE">
      <w:pPr>
        <w:ind w:left="900" w:hanging="900"/>
        <w:jc w:val="both"/>
        <w:rPr>
          <w:lang w:val="lv-LV"/>
        </w:rPr>
      </w:pPr>
      <w:r>
        <w:rPr>
          <w:lang w:val="lv-LV"/>
        </w:rPr>
        <w:t xml:space="preserve">        7.2. Puses  apņemas saglabāt konfidencialitāti attiecībā uz savstarpējo saistību saturu un to izpildi, cik tālu tas neskar pušu tiesiskās  intereses.</w:t>
      </w:r>
    </w:p>
    <w:p w:rsidR="004553DE" w:rsidRDefault="004553DE" w:rsidP="004553DE">
      <w:pPr>
        <w:jc w:val="both"/>
        <w:rPr>
          <w:lang w:val="lv-LV"/>
        </w:rPr>
      </w:pPr>
      <w:r>
        <w:rPr>
          <w:lang w:val="lv-LV"/>
        </w:rPr>
        <w:t xml:space="preserve">        7.3. Šis līgums ir saistošs  pušu juridiskajiem tiesību  pārņēmējiem, ja  tādi radīsies.  </w:t>
      </w:r>
    </w:p>
    <w:p w:rsidR="004553DE" w:rsidRDefault="004553DE" w:rsidP="004553DE">
      <w:pPr>
        <w:ind w:left="900" w:hanging="540"/>
        <w:jc w:val="both"/>
        <w:rPr>
          <w:lang w:val="lv-LV"/>
        </w:rPr>
      </w:pPr>
      <w:r>
        <w:rPr>
          <w:lang w:val="lv-LV"/>
        </w:rPr>
        <w:t xml:space="preserve">  7.4.Pušu domstarpības tiek izskatītas savstarpēji vienojoties, bet, ja puses nevar vienoties, tad tiesā. </w:t>
      </w:r>
    </w:p>
    <w:p w:rsidR="004553DE" w:rsidRDefault="004553DE" w:rsidP="004553DE">
      <w:pPr>
        <w:ind w:left="900" w:hanging="1800"/>
        <w:jc w:val="both"/>
        <w:rPr>
          <w:lang w:val="lv-LV"/>
        </w:rPr>
      </w:pPr>
      <w:r>
        <w:rPr>
          <w:lang w:val="lv-LV"/>
        </w:rPr>
        <w:lastRenderedPageBreak/>
        <w:t xml:space="preserve">                       7.5. Visos pārējos gadījumos, kas nav paredzēti šajā līgumā, puses vadās pēc LR spēkā   esošās likumdošanas.</w:t>
      </w:r>
    </w:p>
    <w:p w:rsidR="004553DE" w:rsidRDefault="004553DE" w:rsidP="004553DE">
      <w:pPr>
        <w:ind w:left="900" w:hanging="900"/>
        <w:jc w:val="both"/>
        <w:rPr>
          <w:lang w:val="lv-LV"/>
        </w:rPr>
      </w:pPr>
      <w:r>
        <w:rPr>
          <w:lang w:val="lv-LV"/>
        </w:rPr>
        <w:t xml:space="preserve">        7.6. Ja viena līgumslēdzēja puse maina savus rekvizītus, tad tai par izmaiņām rakstveidā   jāpaziņo otrai pusei 10 (desmit) dienu laikā.</w:t>
      </w:r>
    </w:p>
    <w:p w:rsidR="004553DE" w:rsidRDefault="004553DE" w:rsidP="004553DE">
      <w:pPr>
        <w:ind w:left="900" w:hanging="900"/>
        <w:jc w:val="both"/>
        <w:rPr>
          <w:lang w:val="lv-LV"/>
        </w:rPr>
      </w:pPr>
      <w:r>
        <w:rPr>
          <w:lang w:val="lv-LV"/>
        </w:rPr>
        <w:t xml:space="preserve">        7.7.Šis līgums sagatavots uz ------ lapām, tam ir ------ pielikumi, ------- lapu skaitā kas ir neatņemamas šī līguma sastāvdaļas. </w:t>
      </w:r>
    </w:p>
    <w:p w:rsidR="004553DE" w:rsidRDefault="004553DE" w:rsidP="004553DE">
      <w:pPr>
        <w:pStyle w:val="a3"/>
        <w:rPr>
          <w:b/>
          <w:bCs/>
          <w:szCs w:val="24"/>
        </w:rPr>
      </w:pPr>
    </w:p>
    <w:p w:rsidR="004553DE" w:rsidRDefault="004553DE" w:rsidP="004553DE">
      <w:pPr>
        <w:jc w:val="center"/>
        <w:rPr>
          <w:b/>
          <w:bCs/>
          <w:lang w:val="lv-LV"/>
        </w:rPr>
      </w:pPr>
    </w:p>
    <w:p w:rsidR="004553DE" w:rsidRDefault="004553DE" w:rsidP="004553DE">
      <w:pPr>
        <w:pStyle w:val="txt2"/>
        <w:rPr>
          <w:rFonts w:ascii="Times New Roman" w:hAnsi="Times New Roman"/>
          <w:sz w:val="22"/>
          <w:lang w:val="lv-LV"/>
        </w:rPr>
      </w:pPr>
      <w:r>
        <w:rPr>
          <w:rFonts w:ascii="Times New Roman" w:hAnsi="Times New Roman"/>
          <w:sz w:val="22"/>
          <w:lang w:val="lv-LV"/>
        </w:rPr>
        <w:t>PUŠU REKVIZ</w:t>
      </w:r>
      <w:r>
        <w:rPr>
          <w:rFonts w:ascii="Times New Roman" w:hAnsi="Times New Roman"/>
          <w:caps w:val="0"/>
          <w:sz w:val="22"/>
          <w:lang w:val="lv-LV"/>
        </w:rPr>
        <w:t>Ī</w:t>
      </w:r>
      <w:r>
        <w:rPr>
          <w:rFonts w:ascii="Times New Roman" w:hAnsi="Times New Roman"/>
          <w:sz w:val="22"/>
          <w:lang w:val="lv-LV"/>
        </w:rPr>
        <w:t>TI</w:t>
      </w:r>
    </w:p>
    <w:p w:rsidR="004553DE" w:rsidRDefault="004553DE" w:rsidP="004553DE">
      <w:pPr>
        <w:pStyle w:val="txt1"/>
        <w:rPr>
          <w:rFonts w:ascii="Times New Roman" w:hAnsi="Times New Roman"/>
          <w:color w:val="auto"/>
          <w:sz w:val="22"/>
          <w:lang w:val="lv-LV"/>
        </w:rPr>
      </w:pPr>
      <w:r>
        <w:rPr>
          <w:rFonts w:ascii="Times New Roman" w:hAnsi="Times New Roman"/>
          <w:color w:val="auto"/>
          <w:sz w:val="22"/>
          <w:lang w:val="lv-LV"/>
        </w:rPr>
        <w:t xml:space="preserve">    </w:t>
      </w: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b/>
          <w:color w:val="auto"/>
          <w:sz w:val="22"/>
          <w:lang w:val="lv-LV"/>
        </w:rPr>
      </w:pPr>
      <w:r>
        <w:rPr>
          <w:rFonts w:ascii="Times New Roman" w:hAnsi="Times New Roman"/>
          <w:b/>
          <w:color w:val="auto"/>
          <w:sz w:val="22"/>
          <w:lang w:val="lv-LV"/>
        </w:rPr>
        <w:t>IZNOMĀTĀJS</w:t>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t xml:space="preserve">             </w:t>
      </w:r>
      <w:r>
        <w:rPr>
          <w:rFonts w:ascii="Times New Roman" w:hAnsi="Times New Roman"/>
          <w:b/>
          <w:color w:val="auto"/>
          <w:sz w:val="22"/>
          <w:lang w:val="lv-LV"/>
        </w:rPr>
        <w:tab/>
        <w:t xml:space="preserve">NOMNIEKS </w:t>
      </w:r>
    </w:p>
    <w:tbl>
      <w:tblPr>
        <w:tblW w:w="0" w:type="auto"/>
        <w:tblLook w:val="0000" w:firstRow="0" w:lastRow="0" w:firstColumn="0" w:lastColumn="0" w:noHBand="0" w:noVBand="0"/>
      </w:tblPr>
      <w:tblGrid>
        <w:gridCol w:w="5508"/>
        <w:gridCol w:w="4346"/>
      </w:tblGrid>
      <w:tr w:rsidR="004553DE" w:rsidRPr="00D72486" w:rsidTr="00186E0B">
        <w:tc>
          <w:tcPr>
            <w:tcW w:w="5508" w:type="dxa"/>
          </w:tcPr>
          <w:p w:rsidR="004553DE" w:rsidRDefault="004553DE" w:rsidP="00186E0B">
            <w:pPr>
              <w:pStyle w:val="txt1"/>
              <w:jc w:val="left"/>
              <w:rPr>
                <w:rFonts w:ascii="Times New Roman" w:hAnsi="Times New Roman"/>
                <w:b/>
                <w:bCs/>
                <w:color w:val="auto"/>
                <w:sz w:val="22"/>
                <w:lang w:val="lv-LV"/>
              </w:rPr>
            </w:pPr>
          </w:p>
          <w:p w:rsidR="004553DE" w:rsidRDefault="004553DE" w:rsidP="00186E0B">
            <w:pPr>
              <w:pStyle w:val="txt1"/>
              <w:jc w:val="left"/>
              <w:rPr>
                <w:rFonts w:ascii="Times New Roman" w:hAnsi="Times New Roman"/>
                <w:b/>
                <w:bCs/>
                <w:color w:val="auto"/>
                <w:sz w:val="22"/>
                <w:lang w:val="lv-LV"/>
              </w:rPr>
            </w:pPr>
            <w:r>
              <w:rPr>
                <w:rFonts w:ascii="Times New Roman" w:hAnsi="Times New Roman"/>
                <w:b/>
                <w:bCs/>
                <w:color w:val="auto"/>
                <w:sz w:val="22"/>
                <w:lang w:val="lv-LV"/>
              </w:rPr>
              <w:t>Pašvaldības SIA “Sadzīves pakalpojumu kombināts”</w:t>
            </w:r>
          </w:p>
        </w:tc>
        <w:tc>
          <w:tcPr>
            <w:tcW w:w="4346" w:type="dxa"/>
          </w:tcPr>
          <w:p w:rsidR="004553DE" w:rsidRDefault="004553DE" w:rsidP="00186E0B">
            <w:pPr>
              <w:pStyle w:val="txt1"/>
              <w:rPr>
                <w:rFonts w:ascii="Times New Roman" w:hAnsi="Times New Roman"/>
                <w:b/>
                <w:bCs/>
                <w:color w:val="auto"/>
                <w:sz w:val="22"/>
                <w:lang w:val="lv-LV"/>
              </w:rPr>
            </w:pPr>
          </w:p>
        </w:tc>
      </w:tr>
      <w:tr w:rsidR="004553DE" w:rsidRPr="00D72486" w:rsidTr="00186E0B">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jc w:val="left"/>
              <w:rPr>
                <w:rFonts w:ascii="Times New Roman" w:hAnsi="Times New Roman"/>
                <w:color w:val="auto"/>
                <w:sz w:val="22"/>
                <w:lang w:val="lv-LV"/>
              </w:rPr>
            </w:pPr>
          </w:p>
        </w:tc>
      </w:tr>
      <w:tr w:rsidR="004553DE" w:rsidRPr="00D72486" w:rsidTr="00186E0B">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r w:rsidR="004553DE" w:rsidRPr="00D72486" w:rsidTr="00186E0B">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r w:rsidR="004553DE" w:rsidRPr="00D72486" w:rsidTr="00186E0B">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r w:rsidR="004553DE" w:rsidRPr="00D72486" w:rsidTr="00186E0B">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r w:rsidR="004553DE" w:rsidRPr="00D72486" w:rsidTr="00186E0B">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r w:rsidR="004553DE" w:rsidRPr="00D72486" w:rsidTr="00186E0B">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r w:rsidR="004553DE" w:rsidRPr="00D72486" w:rsidTr="00186E0B">
        <w:tc>
          <w:tcPr>
            <w:tcW w:w="5508" w:type="dxa"/>
          </w:tcPr>
          <w:p w:rsidR="004553DE" w:rsidRDefault="004553DE" w:rsidP="00186E0B">
            <w:pPr>
              <w:pStyle w:val="txt1"/>
              <w:rPr>
                <w:rFonts w:ascii="Times New Roman" w:hAnsi="Times New Roman"/>
                <w:color w:val="auto"/>
                <w:sz w:val="22"/>
                <w:lang w:val="lv-LV"/>
              </w:rPr>
            </w:pPr>
          </w:p>
        </w:tc>
        <w:tc>
          <w:tcPr>
            <w:tcW w:w="4346" w:type="dxa"/>
          </w:tcPr>
          <w:p w:rsidR="004553DE" w:rsidRDefault="004553DE" w:rsidP="00186E0B">
            <w:pPr>
              <w:pStyle w:val="txt1"/>
              <w:rPr>
                <w:rFonts w:ascii="Times New Roman" w:hAnsi="Times New Roman"/>
                <w:color w:val="auto"/>
                <w:sz w:val="22"/>
                <w:lang w:val="lv-LV"/>
              </w:rPr>
            </w:pPr>
          </w:p>
        </w:tc>
      </w:tr>
    </w:tbl>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pStyle w:val="txt1"/>
        <w:rPr>
          <w:rFonts w:ascii="Times New Roman" w:hAnsi="Times New Roman"/>
          <w:color w:val="auto"/>
          <w:sz w:val="22"/>
          <w:lang w:val="lv-LV"/>
        </w:rPr>
      </w:pPr>
    </w:p>
    <w:p w:rsidR="004553DE" w:rsidRDefault="004553DE" w:rsidP="004553DE">
      <w:pPr>
        <w:jc w:val="both"/>
      </w:pPr>
      <w:r>
        <w:t xml:space="preserve">Valdes </w:t>
      </w:r>
      <w:r w:rsidRPr="007E5EAE">
        <w:rPr>
          <w:lang w:val="lv-LV"/>
        </w:rPr>
        <w:t>loceklis</w:t>
      </w:r>
      <w:r>
        <w:t xml:space="preserve"> ___________                                              ______________________________ </w:t>
      </w:r>
    </w:p>
    <w:p w:rsidR="004553DE" w:rsidRDefault="004553DE" w:rsidP="004553DE">
      <w:pPr>
        <w:jc w:val="center"/>
        <w:rPr>
          <w:b/>
          <w:bCs/>
          <w:lang w:val="lv-LV"/>
        </w:rPr>
      </w:pPr>
    </w:p>
    <w:p w:rsidR="004553DE" w:rsidRDefault="004553DE" w:rsidP="004553DE">
      <w:pPr>
        <w:rPr>
          <w:lang w:val="lv-LV"/>
        </w:rPr>
      </w:pPr>
      <w:r>
        <w:rPr>
          <w:lang w:val="lv-LV"/>
        </w:rPr>
        <w:t xml:space="preserve">      </w:t>
      </w:r>
    </w:p>
    <w:p w:rsidR="004553DE" w:rsidRDefault="004553DE" w:rsidP="004553DE">
      <w:pPr>
        <w:rPr>
          <w:lang w:val="lv-LV"/>
        </w:rPr>
      </w:pPr>
    </w:p>
    <w:p w:rsidR="004553DE" w:rsidRDefault="004553DE" w:rsidP="004553DE">
      <w:pPr>
        <w:rPr>
          <w:lang w:val="lv-LV"/>
        </w:rPr>
      </w:pPr>
    </w:p>
    <w:p w:rsidR="004553DE" w:rsidRDefault="004553DE" w:rsidP="004553DE">
      <w:pPr>
        <w:widowControl w:val="0"/>
        <w:shd w:val="clear" w:color="auto" w:fill="FFFFFF"/>
        <w:autoSpaceDE w:val="0"/>
        <w:autoSpaceDN w:val="0"/>
        <w:adjustRightInd w:val="0"/>
        <w:jc w:val="center"/>
        <w:rPr>
          <w:b/>
          <w:bCs/>
          <w:lang w:val="lv-LV"/>
        </w:rPr>
      </w:pPr>
    </w:p>
    <w:p w:rsidR="004553DE" w:rsidRDefault="004553DE" w:rsidP="004553DE">
      <w:pPr>
        <w:widowControl w:val="0"/>
        <w:shd w:val="clear" w:color="auto" w:fill="FFFFFF"/>
        <w:autoSpaceDE w:val="0"/>
        <w:autoSpaceDN w:val="0"/>
        <w:adjustRightInd w:val="0"/>
        <w:jc w:val="center"/>
        <w:rPr>
          <w:b/>
          <w:bCs/>
          <w:lang w:val="lv-LV"/>
        </w:rPr>
      </w:pPr>
    </w:p>
    <w:p w:rsidR="004553DE" w:rsidRDefault="004553DE" w:rsidP="004553DE">
      <w:pPr>
        <w:widowControl w:val="0"/>
        <w:shd w:val="clear" w:color="auto" w:fill="FFFFFF"/>
        <w:autoSpaceDE w:val="0"/>
        <w:autoSpaceDN w:val="0"/>
        <w:adjustRightInd w:val="0"/>
        <w:jc w:val="both"/>
        <w:rPr>
          <w:lang w:val="lv-LV"/>
        </w:rPr>
      </w:pPr>
      <w:r>
        <w:rPr>
          <w:lang w:val="lv-LV"/>
        </w:rPr>
        <w:t xml:space="preserve">              </w:t>
      </w:r>
    </w:p>
    <w:p w:rsidR="004553DE" w:rsidRDefault="004553DE" w:rsidP="004553DE">
      <w:pPr>
        <w:widowControl w:val="0"/>
        <w:shd w:val="clear" w:color="auto" w:fill="FFFFFF"/>
        <w:autoSpaceDE w:val="0"/>
        <w:autoSpaceDN w:val="0"/>
        <w:adjustRightInd w:val="0"/>
        <w:ind w:left="6"/>
        <w:jc w:val="both"/>
        <w:rPr>
          <w:lang w:val="lv-LV"/>
        </w:rPr>
      </w:pPr>
      <w:r>
        <w:rPr>
          <w:lang w:val="lv-LV"/>
        </w:rPr>
        <w:t xml:space="preserve"> </w:t>
      </w:r>
    </w:p>
    <w:p w:rsidR="004553DE" w:rsidRDefault="004553DE" w:rsidP="004553DE">
      <w:pPr>
        <w:widowControl w:val="0"/>
        <w:shd w:val="clear" w:color="auto" w:fill="FFFFFF"/>
        <w:autoSpaceDE w:val="0"/>
        <w:autoSpaceDN w:val="0"/>
        <w:adjustRightInd w:val="0"/>
        <w:spacing w:before="180" w:line="238" w:lineRule="exact"/>
        <w:ind w:left="7"/>
        <w:jc w:val="both"/>
        <w:rPr>
          <w:lang w:val="lv-LV"/>
        </w:rPr>
      </w:pPr>
    </w:p>
    <w:p w:rsidR="004553DE" w:rsidRDefault="004553DE" w:rsidP="004553DE">
      <w:pPr>
        <w:widowControl w:val="0"/>
        <w:shd w:val="clear" w:color="auto" w:fill="FFFFFF"/>
        <w:autoSpaceDE w:val="0"/>
        <w:autoSpaceDN w:val="0"/>
        <w:adjustRightInd w:val="0"/>
        <w:spacing w:before="180" w:line="238" w:lineRule="exact"/>
        <w:ind w:left="7"/>
        <w:jc w:val="both"/>
        <w:rPr>
          <w:lang w:val="lv-LV"/>
        </w:rPr>
      </w:pPr>
    </w:p>
    <w:p w:rsidR="004553DE" w:rsidRDefault="004553DE" w:rsidP="004553DE">
      <w:pPr>
        <w:widowControl w:val="0"/>
        <w:shd w:val="clear" w:color="auto" w:fill="FFFFFF"/>
        <w:autoSpaceDE w:val="0"/>
        <w:autoSpaceDN w:val="0"/>
        <w:adjustRightInd w:val="0"/>
        <w:spacing w:before="180" w:line="238" w:lineRule="exact"/>
        <w:ind w:left="7"/>
        <w:jc w:val="both"/>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Default="004553DE" w:rsidP="004553DE">
      <w:pPr>
        <w:widowControl w:val="0"/>
        <w:shd w:val="clear" w:color="auto" w:fill="FFFFFF"/>
        <w:autoSpaceDE w:val="0"/>
        <w:autoSpaceDN w:val="0"/>
        <w:adjustRightInd w:val="0"/>
        <w:ind w:firstLine="7"/>
        <w:jc w:val="right"/>
        <w:rPr>
          <w:i/>
          <w:iCs/>
          <w:sz w:val="20"/>
          <w:szCs w:val="20"/>
          <w:lang w:val="lv-LV"/>
        </w:rPr>
      </w:pPr>
      <w:r>
        <w:rPr>
          <w:i/>
          <w:iCs/>
          <w:color w:val="000000"/>
          <w:spacing w:val="-2"/>
          <w:w w:val="102"/>
          <w:lang w:val="lv-LV"/>
        </w:rPr>
        <w:lastRenderedPageBreak/>
        <w:t>Pielikums Nr. 2</w:t>
      </w:r>
    </w:p>
    <w:p w:rsidR="004553DE" w:rsidRDefault="004553DE" w:rsidP="004553DE">
      <w:pPr>
        <w:widowControl w:val="0"/>
        <w:shd w:val="clear" w:color="auto" w:fill="FFFFFF"/>
        <w:autoSpaceDE w:val="0"/>
        <w:autoSpaceDN w:val="0"/>
        <w:adjustRightInd w:val="0"/>
        <w:spacing w:before="7"/>
        <w:ind w:left="7"/>
        <w:jc w:val="right"/>
        <w:rPr>
          <w:i/>
          <w:iCs/>
          <w:color w:val="000000"/>
          <w:w w:val="102"/>
          <w:lang w:val="lv-LV"/>
        </w:rPr>
      </w:pPr>
      <w:r>
        <w:rPr>
          <w:i/>
          <w:iCs/>
          <w:color w:val="000000"/>
          <w:w w:val="102"/>
          <w:lang w:val="lv-LV"/>
        </w:rPr>
        <w:t xml:space="preserve">Līgumam par neapdzīvojamo telpu nomu Nr._____ no 20_______-. gada _____________ </w:t>
      </w:r>
    </w:p>
    <w:p w:rsidR="004553DE" w:rsidRDefault="004553DE" w:rsidP="004553DE">
      <w:pPr>
        <w:widowControl w:val="0"/>
        <w:shd w:val="clear" w:color="auto" w:fill="FFFFFF"/>
        <w:tabs>
          <w:tab w:val="left" w:pos="7610"/>
        </w:tabs>
        <w:autoSpaceDE w:val="0"/>
        <w:autoSpaceDN w:val="0"/>
        <w:adjustRightInd w:val="0"/>
        <w:spacing w:line="288" w:lineRule="exact"/>
        <w:ind w:left="187"/>
        <w:rPr>
          <w:color w:val="000000"/>
          <w:w w:val="102"/>
          <w:lang w:val="lv-LV"/>
        </w:rPr>
      </w:pPr>
    </w:p>
    <w:p w:rsidR="004553DE" w:rsidRDefault="004553DE" w:rsidP="004553DE">
      <w:pPr>
        <w:widowControl w:val="0"/>
        <w:shd w:val="clear" w:color="auto" w:fill="FFFFFF"/>
        <w:tabs>
          <w:tab w:val="left" w:pos="7610"/>
        </w:tabs>
        <w:autoSpaceDE w:val="0"/>
        <w:autoSpaceDN w:val="0"/>
        <w:adjustRightInd w:val="0"/>
        <w:spacing w:line="288" w:lineRule="exact"/>
        <w:ind w:left="187"/>
        <w:rPr>
          <w:szCs w:val="20"/>
          <w:lang w:val="lv-LV"/>
        </w:rPr>
      </w:pPr>
      <w:r>
        <w:rPr>
          <w:color w:val="000000"/>
          <w:spacing w:val="-14"/>
          <w:szCs w:val="27"/>
          <w:lang w:val="lv-LV"/>
        </w:rPr>
        <w:t>Daugavpilī                                                                                                                                20.gada  _______________</w:t>
      </w:r>
    </w:p>
    <w:p w:rsidR="004553DE" w:rsidRDefault="004553DE" w:rsidP="004553DE">
      <w:pPr>
        <w:widowControl w:val="0"/>
        <w:autoSpaceDE w:val="0"/>
        <w:autoSpaceDN w:val="0"/>
        <w:adjustRightInd w:val="0"/>
        <w:jc w:val="both"/>
        <w:rPr>
          <w:lang w:val="lv-LV"/>
        </w:rPr>
      </w:pPr>
    </w:p>
    <w:p w:rsidR="004553DE" w:rsidRDefault="004553DE" w:rsidP="004553DE">
      <w:pPr>
        <w:widowControl w:val="0"/>
        <w:autoSpaceDE w:val="0"/>
        <w:autoSpaceDN w:val="0"/>
        <w:adjustRightInd w:val="0"/>
        <w:jc w:val="both"/>
        <w:rPr>
          <w:lang w:val="lv-LV"/>
        </w:rPr>
      </w:pPr>
    </w:p>
    <w:p w:rsidR="004553DE" w:rsidRDefault="004553DE" w:rsidP="004553DE">
      <w:pPr>
        <w:rPr>
          <w:lang w:val="lv-LV"/>
        </w:rPr>
      </w:pPr>
      <w:r>
        <w:rPr>
          <w:lang w:val="lv-LV"/>
        </w:rPr>
        <w:t xml:space="preserve">        Telpu nomas maksa un citi maksājami, tai skaitā nodokļi un nodevas  ar kurām tiek apliktas telpas, bet proti:</w:t>
      </w:r>
    </w:p>
    <w:p w:rsidR="004553DE" w:rsidRDefault="004553DE" w:rsidP="004553DE">
      <w:pPr>
        <w:rPr>
          <w:lang w:val="lv-LV"/>
        </w:rPr>
      </w:pPr>
    </w:p>
    <w:p w:rsidR="004553DE" w:rsidRPr="00824FB4" w:rsidRDefault="004553DE" w:rsidP="004553DE">
      <w:pPr>
        <w:rPr>
          <w:lang w:val="lv-LV"/>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
        <w:gridCol w:w="2706"/>
        <w:gridCol w:w="1260"/>
        <w:gridCol w:w="3060"/>
        <w:gridCol w:w="2187"/>
      </w:tblGrid>
      <w:tr w:rsidR="004553DE" w:rsidTr="00186E0B">
        <w:trPr>
          <w:trHeight w:val="420"/>
        </w:trPr>
        <w:tc>
          <w:tcPr>
            <w:tcW w:w="641"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t>Nr.</w:t>
            </w:r>
          </w:p>
          <w:p w:rsidR="004553DE" w:rsidRDefault="004553DE" w:rsidP="00186E0B">
            <w:pPr>
              <w:jc w:val="center"/>
            </w:pPr>
            <w:proofErr w:type="spellStart"/>
            <w:r>
              <w:t>p.k</w:t>
            </w:r>
            <w:proofErr w:type="spellEnd"/>
            <w:r>
              <w:t>.</w:t>
            </w:r>
          </w:p>
          <w:p w:rsidR="004553DE" w:rsidRDefault="004553DE" w:rsidP="00186E0B">
            <w:pPr>
              <w:jc w:val="center"/>
            </w:pPr>
          </w:p>
        </w:tc>
        <w:tc>
          <w:tcPr>
            <w:tcW w:w="2706"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rPr>
                <w:lang w:val="lv-LV"/>
              </w:rPr>
              <w:t>Telpu</w:t>
            </w:r>
            <w:r>
              <w:t xml:space="preserve"> </w:t>
            </w:r>
            <w:r>
              <w:rPr>
                <w:lang w:val="lv-LV"/>
              </w:rPr>
              <w:t>raksturs</w:t>
            </w:r>
          </w:p>
        </w:tc>
        <w:tc>
          <w:tcPr>
            <w:tcW w:w="12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rPr>
                <w:lang w:val="lv-LV"/>
              </w:rPr>
              <w:t>Platība</w:t>
            </w:r>
          </w:p>
          <w:p w:rsidR="004553DE" w:rsidRDefault="004553DE" w:rsidP="00186E0B">
            <w:pPr>
              <w:jc w:val="center"/>
            </w:pPr>
            <w:proofErr w:type="spellStart"/>
            <w:r>
              <w:t>Kv.m</w:t>
            </w:r>
            <w:proofErr w:type="spellEnd"/>
            <w:r>
              <w:t>.</w:t>
            </w:r>
          </w:p>
        </w:tc>
        <w:tc>
          <w:tcPr>
            <w:tcW w:w="30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rPr>
                <w:lang w:val="lv-LV"/>
              </w:rPr>
              <w:t>Nomas</w:t>
            </w:r>
            <w:r>
              <w:t xml:space="preserve"> </w:t>
            </w:r>
            <w:r>
              <w:rPr>
                <w:lang w:val="lv-LV"/>
              </w:rPr>
              <w:t>maksa</w:t>
            </w:r>
          </w:p>
          <w:p w:rsidR="004553DE" w:rsidRDefault="004553DE" w:rsidP="00D72486">
            <w:pPr>
              <w:pStyle w:val="a5"/>
              <w:tabs>
                <w:tab w:val="clear" w:pos="4320"/>
                <w:tab w:val="clear" w:pos="8640"/>
              </w:tabs>
              <w:jc w:val="center"/>
              <w:rPr>
                <w:vertAlign w:val="baseline"/>
                <w:lang w:val="en-US" w:eastAsia="en-US"/>
              </w:rPr>
            </w:pPr>
            <w:proofErr w:type="gramStart"/>
            <w:r>
              <w:rPr>
                <w:vertAlign w:val="baseline"/>
                <w:lang w:val="en-US" w:eastAsia="en-US"/>
              </w:rPr>
              <w:t>par</w:t>
            </w:r>
            <w:proofErr w:type="gramEnd"/>
            <w:r>
              <w:rPr>
                <w:vertAlign w:val="baseline"/>
                <w:lang w:val="en-US" w:eastAsia="en-US"/>
              </w:rPr>
              <w:t xml:space="preserve"> 1 </w:t>
            </w:r>
            <w:proofErr w:type="spellStart"/>
            <w:r>
              <w:rPr>
                <w:vertAlign w:val="baseline"/>
                <w:lang w:val="en-US" w:eastAsia="en-US"/>
              </w:rPr>
              <w:t>kv.m</w:t>
            </w:r>
            <w:proofErr w:type="spellEnd"/>
            <w:r>
              <w:rPr>
                <w:vertAlign w:val="baseline"/>
                <w:lang w:val="en-US" w:eastAsia="en-US"/>
              </w:rPr>
              <w:t>. (</w:t>
            </w:r>
            <w:r w:rsidR="00D72486">
              <w:rPr>
                <w:vertAlign w:val="baseline"/>
                <w:lang w:val="en-US" w:eastAsia="en-US"/>
              </w:rPr>
              <w:t>€</w:t>
            </w:r>
            <w:r>
              <w:rPr>
                <w:vertAlign w:val="baseline"/>
                <w:lang w:val="en-US" w:eastAsia="en-US"/>
              </w:rPr>
              <w:t>)</w:t>
            </w: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D72486">
            <w:pPr>
              <w:jc w:val="center"/>
            </w:pPr>
            <w:r>
              <w:rPr>
                <w:lang w:val="lv-LV"/>
              </w:rPr>
              <w:t>Kopējā</w:t>
            </w:r>
            <w:r>
              <w:t xml:space="preserve"> </w:t>
            </w:r>
            <w:r>
              <w:rPr>
                <w:lang w:val="lv-LV"/>
              </w:rPr>
              <w:t>mēneša</w:t>
            </w:r>
            <w:r>
              <w:t xml:space="preserve"> </w:t>
            </w:r>
            <w:r>
              <w:rPr>
                <w:lang w:val="lv-LV"/>
              </w:rPr>
              <w:t>nomas</w:t>
            </w:r>
            <w:r>
              <w:t xml:space="preserve"> </w:t>
            </w:r>
            <w:r>
              <w:rPr>
                <w:lang w:val="lv-LV"/>
              </w:rPr>
              <w:t>maksa</w:t>
            </w:r>
            <w:r>
              <w:t xml:space="preserve"> (</w:t>
            </w:r>
            <w:r w:rsidR="00D72486">
              <w:t>€</w:t>
            </w:r>
            <w:r>
              <w:t>)</w:t>
            </w:r>
          </w:p>
        </w:tc>
      </w:tr>
      <w:tr w:rsidR="004553DE" w:rsidTr="00186E0B">
        <w:tc>
          <w:tcPr>
            <w:tcW w:w="641"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t>1.</w:t>
            </w:r>
          </w:p>
        </w:tc>
        <w:tc>
          <w:tcPr>
            <w:tcW w:w="2706"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t>2.</w:t>
            </w:r>
          </w:p>
        </w:tc>
        <w:tc>
          <w:tcPr>
            <w:tcW w:w="12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t>3.</w:t>
            </w:r>
          </w:p>
        </w:tc>
        <w:tc>
          <w:tcPr>
            <w:tcW w:w="30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r>
              <w:t>4.</w:t>
            </w: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r w:rsidR="004553DE" w:rsidTr="00186E0B">
        <w:trPr>
          <w:trHeight w:val="570"/>
        </w:trPr>
        <w:tc>
          <w:tcPr>
            <w:tcW w:w="641" w:type="dxa"/>
            <w:tcBorders>
              <w:top w:val="single" w:sz="4" w:space="0" w:color="auto"/>
              <w:left w:val="single" w:sz="4" w:space="0" w:color="auto"/>
              <w:bottom w:val="single" w:sz="4" w:space="0" w:color="auto"/>
              <w:right w:val="single" w:sz="4" w:space="0" w:color="auto"/>
            </w:tcBorders>
          </w:tcPr>
          <w:p w:rsidR="004553DE" w:rsidRDefault="004553DE" w:rsidP="00186E0B"/>
          <w:p w:rsidR="004553DE" w:rsidRDefault="004553DE" w:rsidP="00186E0B">
            <w:r>
              <w:t>1.</w:t>
            </w:r>
          </w:p>
        </w:tc>
        <w:tc>
          <w:tcPr>
            <w:tcW w:w="2706" w:type="dxa"/>
            <w:tcBorders>
              <w:top w:val="single" w:sz="4" w:space="0" w:color="auto"/>
              <w:left w:val="single" w:sz="4" w:space="0" w:color="auto"/>
              <w:bottom w:val="single" w:sz="4" w:space="0" w:color="auto"/>
              <w:right w:val="single" w:sz="4" w:space="0" w:color="auto"/>
            </w:tcBorders>
          </w:tcPr>
          <w:p w:rsidR="004553DE" w:rsidRPr="00962B02" w:rsidRDefault="004553DE" w:rsidP="00186E0B">
            <w:pPr>
              <w:rPr>
                <w:lang w:val="lv-LV"/>
              </w:rPr>
            </w:pPr>
          </w:p>
        </w:tc>
        <w:tc>
          <w:tcPr>
            <w:tcW w:w="12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c>
          <w:tcPr>
            <w:tcW w:w="30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r w:rsidR="004553DE" w:rsidTr="00186E0B">
        <w:trPr>
          <w:trHeight w:val="180"/>
        </w:trPr>
        <w:tc>
          <w:tcPr>
            <w:tcW w:w="641" w:type="dxa"/>
            <w:tcBorders>
              <w:top w:val="single" w:sz="4" w:space="0" w:color="auto"/>
              <w:left w:val="single" w:sz="4" w:space="0" w:color="auto"/>
              <w:bottom w:val="single" w:sz="4" w:space="0" w:color="auto"/>
              <w:right w:val="single" w:sz="4" w:space="0" w:color="auto"/>
            </w:tcBorders>
          </w:tcPr>
          <w:p w:rsidR="004553DE" w:rsidRDefault="004553DE" w:rsidP="00186E0B">
            <w:r>
              <w:t>2.</w:t>
            </w:r>
          </w:p>
        </w:tc>
        <w:tc>
          <w:tcPr>
            <w:tcW w:w="2706" w:type="dxa"/>
            <w:tcBorders>
              <w:top w:val="single" w:sz="4" w:space="0" w:color="auto"/>
              <w:left w:val="single" w:sz="4" w:space="0" w:color="auto"/>
              <w:bottom w:val="single" w:sz="4" w:space="0" w:color="auto"/>
              <w:right w:val="single" w:sz="4" w:space="0" w:color="auto"/>
            </w:tcBorders>
          </w:tcPr>
          <w:p w:rsidR="004553DE" w:rsidRDefault="004553DE" w:rsidP="00186E0B">
            <w:pPr>
              <w:rPr>
                <w:lang w:val="lv-LV"/>
              </w:rPr>
            </w:pPr>
          </w:p>
        </w:tc>
        <w:tc>
          <w:tcPr>
            <w:tcW w:w="12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c>
          <w:tcPr>
            <w:tcW w:w="30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r w:rsidR="004553DE" w:rsidTr="00186E0B">
        <w:trPr>
          <w:trHeight w:val="360"/>
        </w:trPr>
        <w:tc>
          <w:tcPr>
            <w:tcW w:w="641" w:type="dxa"/>
            <w:tcBorders>
              <w:top w:val="single" w:sz="4" w:space="0" w:color="auto"/>
              <w:left w:val="single" w:sz="4" w:space="0" w:color="auto"/>
              <w:bottom w:val="single" w:sz="4" w:space="0" w:color="auto"/>
              <w:right w:val="single" w:sz="4" w:space="0" w:color="auto"/>
            </w:tcBorders>
          </w:tcPr>
          <w:p w:rsidR="004553DE" w:rsidRDefault="004553DE" w:rsidP="00186E0B">
            <w:r>
              <w:t>3.</w:t>
            </w:r>
          </w:p>
        </w:tc>
        <w:tc>
          <w:tcPr>
            <w:tcW w:w="2706" w:type="dxa"/>
            <w:tcBorders>
              <w:top w:val="single" w:sz="4" w:space="0" w:color="auto"/>
              <w:left w:val="single" w:sz="4" w:space="0" w:color="auto"/>
              <w:bottom w:val="single" w:sz="4" w:space="0" w:color="auto"/>
              <w:right w:val="single" w:sz="4" w:space="0" w:color="auto"/>
            </w:tcBorders>
          </w:tcPr>
          <w:p w:rsidR="004553DE" w:rsidRDefault="004553DE" w:rsidP="00186E0B">
            <w:pPr>
              <w:rPr>
                <w:lang w:val="lv-LV"/>
              </w:rPr>
            </w:pPr>
          </w:p>
        </w:tc>
        <w:tc>
          <w:tcPr>
            <w:tcW w:w="12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c>
          <w:tcPr>
            <w:tcW w:w="3060"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r w:rsidR="004553DE" w:rsidTr="00186E0B">
        <w:trPr>
          <w:trHeight w:val="480"/>
        </w:trPr>
        <w:tc>
          <w:tcPr>
            <w:tcW w:w="7667" w:type="dxa"/>
            <w:gridSpan w:val="4"/>
            <w:tcBorders>
              <w:top w:val="single" w:sz="4" w:space="0" w:color="auto"/>
              <w:left w:val="single" w:sz="4" w:space="0" w:color="auto"/>
              <w:bottom w:val="single" w:sz="4" w:space="0" w:color="auto"/>
              <w:right w:val="single" w:sz="4" w:space="0" w:color="auto"/>
            </w:tcBorders>
          </w:tcPr>
          <w:p w:rsidR="004553DE" w:rsidRDefault="004553DE" w:rsidP="00186E0B"/>
          <w:p w:rsidR="004553DE" w:rsidRDefault="004553DE" w:rsidP="00186E0B">
            <w:r>
              <w:t>KOPĀ:</w:t>
            </w: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r w:rsidR="004553DE" w:rsidTr="00186E0B">
        <w:trPr>
          <w:trHeight w:val="480"/>
        </w:trPr>
        <w:tc>
          <w:tcPr>
            <w:tcW w:w="7667" w:type="dxa"/>
            <w:gridSpan w:val="4"/>
            <w:tcBorders>
              <w:top w:val="single" w:sz="4" w:space="0" w:color="auto"/>
              <w:left w:val="single" w:sz="4" w:space="0" w:color="auto"/>
              <w:bottom w:val="single" w:sz="4" w:space="0" w:color="auto"/>
              <w:right w:val="single" w:sz="4" w:space="0" w:color="auto"/>
            </w:tcBorders>
          </w:tcPr>
          <w:p w:rsidR="004553DE" w:rsidRDefault="004553DE" w:rsidP="00186E0B"/>
          <w:p w:rsidR="004553DE" w:rsidRDefault="004553DE" w:rsidP="00186E0B">
            <w:r>
              <w:t>PVN 21%</w:t>
            </w: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r w:rsidR="004553DE" w:rsidTr="00186E0B">
        <w:trPr>
          <w:trHeight w:val="480"/>
        </w:trPr>
        <w:tc>
          <w:tcPr>
            <w:tcW w:w="7667" w:type="dxa"/>
            <w:gridSpan w:val="4"/>
            <w:tcBorders>
              <w:top w:val="single" w:sz="4" w:space="0" w:color="auto"/>
              <w:left w:val="single" w:sz="4" w:space="0" w:color="auto"/>
              <w:bottom w:val="single" w:sz="4" w:space="0" w:color="auto"/>
              <w:right w:val="single" w:sz="4" w:space="0" w:color="auto"/>
            </w:tcBorders>
          </w:tcPr>
          <w:p w:rsidR="004553DE" w:rsidRDefault="004553DE" w:rsidP="00186E0B"/>
          <w:p w:rsidR="004553DE" w:rsidRDefault="004553DE" w:rsidP="00186E0B">
            <w:r>
              <w:t xml:space="preserve">KOPĀ </w:t>
            </w:r>
            <w:proofErr w:type="spellStart"/>
            <w:r>
              <w:t>ar</w:t>
            </w:r>
            <w:proofErr w:type="spellEnd"/>
            <w:r>
              <w:t xml:space="preserve"> PVN 21%</w:t>
            </w:r>
          </w:p>
        </w:tc>
        <w:tc>
          <w:tcPr>
            <w:tcW w:w="2187" w:type="dxa"/>
            <w:tcBorders>
              <w:top w:val="single" w:sz="4" w:space="0" w:color="auto"/>
              <w:left w:val="single" w:sz="4" w:space="0" w:color="auto"/>
              <w:bottom w:val="single" w:sz="4" w:space="0" w:color="auto"/>
              <w:right w:val="single" w:sz="4" w:space="0" w:color="auto"/>
            </w:tcBorders>
          </w:tcPr>
          <w:p w:rsidR="004553DE" w:rsidRDefault="004553DE" w:rsidP="00186E0B">
            <w:pPr>
              <w:jc w:val="center"/>
            </w:pPr>
          </w:p>
        </w:tc>
      </w:tr>
    </w:tbl>
    <w:p w:rsidR="004553DE" w:rsidRDefault="004553DE" w:rsidP="004553DE"/>
    <w:p w:rsidR="004553DE" w:rsidRDefault="004553DE" w:rsidP="004553DE">
      <w:pPr>
        <w:pStyle w:val="a3"/>
        <w:rPr>
          <w:lang w:eastAsia="en-US"/>
        </w:rPr>
      </w:pPr>
      <w:r>
        <w:t xml:space="preserve">       Tarifu likmes izmaiņu gadījumā par komunāliem pakalpojumiem, kā arī par citiem maksājumiem, kas izriet no līguma noteikumiem, Iznomātājs var mainīt apmaksu divus mēnešus iepriekš brīdinot Nomnieku.</w:t>
      </w:r>
    </w:p>
    <w:p w:rsidR="004553DE" w:rsidRDefault="004553DE" w:rsidP="004553DE">
      <w:pPr>
        <w:jc w:val="both"/>
        <w:rPr>
          <w:lang w:val="lv-LV"/>
        </w:rPr>
      </w:pPr>
    </w:p>
    <w:p w:rsidR="004553DE" w:rsidRDefault="004553DE" w:rsidP="004553DE">
      <w:pPr>
        <w:jc w:val="both"/>
        <w:rPr>
          <w:lang w:val="lv-LV"/>
        </w:rPr>
      </w:pPr>
      <w:r>
        <w:rPr>
          <w:lang w:val="lv-LV"/>
        </w:rPr>
        <w:tab/>
      </w:r>
      <w:bookmarkStart w:id="0" w:name="_GoBack"/>
      <w:bookmarkEnd w:id="0"/>
    </w:p>
    <w:p w:rsidR="004553DE" w:rsidRDefault="004553DE" w:rsidP="004553DE">
      <w:pPr>
        <w:jc w:val="both"/>
        <w:rPr>
          <w:lang w:val="lv-LV"/>
        </w:rPr>
      </w:pPr>
    </w:p>
    <w:p w:rsidR="004553DE" w:rsidRDefault="004553DE" w:rsidP="004553DE">
      <w:pPr>
        <w:jc w:val="both"/>
        <w:rPr>
          <w:lang w:val="lv-LV"/>
        </w:rPr>
      </w:pPr>
    </w:p>
    <w:p w:rsidR="004553DE" w:rsidRDefault="004553DE" w:rsidP="004553DE">
      <w:pPr>
        <w:jc w:val="both"/>
        <w:rPr>
          <w:lang w:val="lv-LV"/>
        </w:rPr>
      </w:pPr>
      <w:r>
        <w:rPr>
          <w:lang w:val="lv-LV"/>
        </w:rPr>
        <w:tab/>
        <w:t>Nomas maksā iekļauts zemes nomas maksa un zemes nodoklis.</w:t>
      </w:r>
    </w:p>
    <w:p w:rsidR="004553DE" w:rsidRDefault="004553DE" w:rsidP="004553DE">
      <w:pPr>
        <w:jc w:val="both"/>
        <w:rPr>
          <w:lang w:val="lv-LV"/>
        </w:rPr>
      </w:pPr>
    </w:p>
    <w:p w:rsidR="004553DE" w:rsidRDefault="004553DE" w:rsidP="004553DE">
      <w:pPr>
        <w:jc w:val="both"/>
        <w:rPr>
          <w:lang w:val="lv-LV"/>
        </w:rPr>
      </w:pPr>
    </w:p>
    <w:p w:rsidR="004553DE" w:rsidRDefault="004553DE" w:rsidP="004553DE">
      <w:pPr>
        <w:jc w:val="both"/>
        <w:rPr>
          <w:lang w:val="lv-LV"/>
        </w:rPr>
      </w:pPr>
    </w:p>
    <w:p w:rsidR="004553DE" w:rsidRDefault="004553DE" w:rsidP="004553DE">
      <w:pPr>
        <w:jc w:val="both"/>
        <w:rPr>
          <w:lang w:val="lv-LV"/>
        </w:rPr>
      </w:pPr>
    </w:p>
    <w:p w:rsidR="004553DE" w:rsidRDefault="004553DE" w:rsidP="004553DE">
      <w:pPr>
        <w:jc w:val="both"/>
        <w:rPr>
          <w:lang w:val="lv-LV"/>
        </w:rPr>
      </w:pPr>
    </w:p>
    <w:p w:rsidR="004553DE" w:rsidRDefault="004553DE" w:rsidP="004553DE">
      <w:pPr>
        <w:jc w:val="both"/>
        <w:rPr>
          <w:lang w:val="lv-LV"/>
        </w:rPr>
      </w:pPr>
    </w:p>
    <w:p w:rsidR="004553DE" w:rsidRDefault="004553DE" w:rsidP="004553DE">
      <w:pPr>
        <w:rPr>
          <w:lang w:val="lv-LV"/>
        </w:rPr>
      </w:pPr>
      <w:r>
        <w:rPr>
          <w:lang w:val="lv-LV"/>
        </w:rPr>
        <w:t>Iznomātājs</w:t>
      </w:r>
      <w:r>
        <w:rPr>
          <w:lang w:val="lv-LV"/>
        </w:rPr>
        <w:tab/>
      </w:r>
      <w:r>
        <w:rPr>
          <w:lang w:val="lv-LV"/>
        </w:rPr>
        <w:tab/>
      </w:r>
      <w:r>
        <w:rPr>
          <w:lang w:val="lv-LV"/>
        </w:rPr>
        <w:tab/>
      </w:r>
      <w:r>
        <w:rPr>
          <w:lang w:val="lv-LV"/>
        </w:rPr>
        <w:tab/>
      </w:r>
      <w:r>
        <w:rPr>
          <w:lang w:val="lv-LV"/>
        </w:rPr>
        <w:tab/>
      </w:r>
      <w:r>
        <w:rPr>
          <w:lang w:val="lv-LV"/>
        </w:rPr>
        <w:tab/>
        <w:t xml:space="preserve">            </w:t>
      </w:r>
      <w:r>
        <w:rPr>
          <w:lang w:val="lv-LV"/>
        </w:rPr>
        <w:tab/>
        <w:t>Nomnieks</w:t>
      </w:r>
    </w:p>
    <w:p w:rsidR="004553DE" w:rsidRDefault="004553DE" w:rsidP="004553DE">
      <w:pPr>
        <w:rPr>
          <w:lang w:val="lv-LV"/>
        </w:rPr>
      </w:pPr>
    </w:p>
    <w:p w:rsidR="004553DE" w:rsidRDefault="004553DE" w:rsidP="004553DE">
      <w:pPr>
        <w:rPr>
          <w:lang w:val="lv-LV"/>
        </w:rPr>
      </w:pPr>
    </w:p>
    <w:p w:rsidR="004553DE" w:rsidRDefault="004553DE" w:rsidP="004553DE">
      <w:pPr>
        <w:rPr>
          <w:lang w:val="lv-LV"/>
        </w:rPr>
      </w:pPr>
      <w:r>
        <w:rPr>
          <w:lang w:val="lv-LV"/>
        </w:rPr>
        <w:t>_________________                                                             ____________________________</w:t>
      </w:r>
    </w:p>
    <w:p w:rsidR="004553DE" w:rsidRPr="00DF5EF8" w:rsidRDefault="004553DE" w:rsidP="004553DE">
      <w:pPr>
        <w:jc w:val="both"/>
        <w:rPr>
          <w:lang w:val="lv-LV"/>
        </w:rPr>
      </w:pPr>
    </w:p>
    <w:p w:rsidR="004553DE" w:rsidRDefault="004553DE" w:rsidP="004553DE">
      <w:pPr>
        <w:jc w:val="both"/>
        <w:rPr>
          <w:lang w:val="lv-LV"/>
        </w:rPr>
      </w:pPr>
    </w:p>
    <w:p w:rsidR="004553DE" w:rsidRPr="00DF5EF8" w:rsidRDefault="004553DE" w:rsidP="004553DE">
      <w:pPr>
        <w:rPr>
          <w:lang w:val="lv-LV"/>
        </w:rPr>
      </w:pPr>
    </w:p>
    <w:p w:rsidR="004553DE" w:rsidRPr="00DF5EF8" w:rsidRDefault="004553DE" w:rsidP="004553DE">
      <w:pPr>
        <w:rPr>
          <w:lang w:val="lv-LV"/>
        </w:rPr>
      </w:pPr>
    </w:p>
    <w:p w:rsidR="004553DE" w:rsidRPr="00DF5EF8" w:rsidRDefault="004553DE" w:rsidP="004553DE">
      <w:pPr>
        <w:rPr>
          <w:lang w:val="lv-LV"/>
        </w:rPr>
      </w:pPr>
    </w:p>
    <w:p w:rsidR="004553DE" w:rsidRPr="00DF5EF8" w:rsidRDefault="004553DE" w:rsidP="004553DE">
      <w:pPr>
        <w:rPr>
          <w:lang w:val="lv-LV"/>
        </w:rPr>
      </w:pPr>
    </w:p>
    <w:p w:rsidR="004553DE" w:rsidRDefault="004553DE" w:rsidP="004553DE">
      <w:pPr>
        <w:rPr>
          <w:lang w:val="lv-LV"/>
        </w:rPr>
      </w:pPr>
    </w:p>
    <w:p w:rsidR="004553DE" w:rsidRDefault="004553DE" w:rsidP="004553DE">
      <w:pPr>
        <w:rPr>
          <w:lang w:val="lv-LV"/>
        </w:rPr>
      </w:pPr>
    </w:p>
    <w:p w:rsidR="004553DE" w:rsidRPr="00DF5EF8" w:rsidRDefault="004553DE" w:rsidP="004553DE">
      <w:pPr>
        <w:rPr>
          <w:lang w:val="lv-LV"/>
        </w:rPr>
      </w:pPr>
    </w:p>
    <w:p w:rsidR="004553DE" w:rsidRPr="00DF5EF8" w:rsidRDefault="004553DE" w:rsidP="004553DE">
      <w:pPr>
        <w:jc w:val="right"/>
        <w:rPr>
          <w:sz w:val="22"/>
          <w:lang w:val="lv-LV"/>
        </w:rPr>
      </w:pPr>
      <w:r>
        <w:rPr>
          <w:sz w:val="22"/>
          <w:lang w:val="lv-LV"/>
        </w:rPr>
        <w:lastRenderedPageBreak/>
        <w:t>Pielikums</w:t>
      </w:r>
      <w:r w:rsidRPr="00DF5EF8">
        <w:rPr>
          <w:sz w:val="22"/>
          <w:lang w:val="lv-LV"/>
        </w:rPr>
        <w:t xml:space="preserve"> Nr.</w:t>
      </w:r>
      <w:r>
        <w:rPr>
          <w:sz w:val="22"/>
          <w:lang w:val="lv-LV"/>
        </w:rPr>
        <w:t>________</w:t>
      </w:r>
    </w:p>
    <w:p w:rsidR="004553DE" w:rsidRDefault="004553DE" w:rsidP="004553DE">
      <w:pPr>
        <w:jc w:val="right"/>
        <w:rPr>
          <w:i/>
          <w:iCs/>
          <w:color w:val="000000"/>
          <w:w w:val="102"/>
          <w:sz w:val="22"/>
          <w:lang w:val="lv-LV"/>
        </w:rPr>
      </w:pPr>
      <w:r>
        <w:rPr>
          <w:i/>
          <w:iCs/>
          <w:color w:val="000000"/>
          <w:w w:val="102"/>
          <w:sz w:val="22"/>
          <w:lang w:val="lv-LV"/>
        </w:rPr>
        <w:t xml:space="preserve">Līgumam par neapdzīvojamo telpu nomu  Nr._____ </w:t>
      </w:r>
      <w:r w:rsidRPr="00DF5EF8">
        <w:rPr>
          <w:i/>
          <w:iCs/>
          <w:sz w:val="22"/>
          <w:lang w:val="lv-LV"/>
        </w:rPr>
        <w:t>no 20</w:t>
      </w:r>
      <w:r>
        <w:rPr>
          <w:i/>
          <w:iCs/>
          <w:sz w:val="22"/>
          <w:lang w:val="lv-LV"/>
        </w:rPr>
        <w:t>_____</w:t>
      </w:r>
      <w:r w:rsidRPr="00DF5EF8">
        <w:rPr>
          <w:i/>
          <w:iCs/>
          <w:sz w:val="22"/>
          <w:lang w:val="lv-LV"/>
        </w:rPr>
        <w:t xml:space="preserve">. gada </w:t>
      </w:r>
      <w:r>
        <w:rPr>
          <w:i/>
          <w:iCs/>
          <w:sz w:val="22"/>
          <w:lang w:val="lv-LV"/>
        </w:rPr>
        <w:t>__________________</w:t>
      </w:r>
    </w:p>
    <w:p w:rsidR="004553DE" w:rsidRDefault="004553DE" w:rsidP="004553DE">
      <w:pPr>
        <w:rPr>
          <w:color w:val="000000"/>
          <w:sz w:val="22"/>
          <w:szCs w:val="27"/>
          <w:lang w:val="lv-LV"/>
        </w:rPr>
      </w:pPr>
    </w:p>
    <w:p w:rsidR="004553DE" w:rsidRDefault="004553DE" w:rsidP="004553DE">
      <w:pPr>
        <w:rPr>
          <w:sz w:val="22"/>
          <w:szCs w:val="20"/>
          <w:lang w:val="lv-LV"/>
        </w:rPr>
      </w:pPr>
      <w:r>
        <w:rPr>
          <w:color w:val="000000"/>
          <w:sz w:val="20"/>
          <w:szCs w:val="27"/>
          <w:lang w:val="lv-LV"/>
        </w:rPr>
        <w:br/>
      </w:r>
      <w:r>
        <w:rPr>
          <w:color w:val="000000"/>
          <w:spacing w:val="-14"/>
          <w:sz w:val="22"/>
          <w:szCs w:val="27"/>
          <w:lang w:val="lv-LV"/>
        </w:rPr>
        <w:t xml:space="preserve">Daugavpilī                                                                                                                    </w:t>
      </w:r>
      <w:r>
        <w:rPr>
          <w:color w:val="000000"/>
          <w:spacing w:val="-14"/>
          <w:sz w:val="22"/>
          <w:szCs w:val="27"/>
          <w:lang w:val="lv-LV"/>
        </w:rPr>
        <w:tab/>
      </w:r>
      <w:r>
        <w:rPr>
          <w:color w:val="000000"/>
          <w:spacing w:val="-14"/>
          <w:sz w:val="22"/>
          <w:szCs w:val="27"/>
          <w:lang w:val="lv-LV"/>
        </w:rPr>
        <w:tab/>
      </w:r>
      <w:r>
        <w:rPr>
          <w:color w:val="000000"/>
          <w:spacing w:val="-14"/>
          <w:sz w:val="22"/>
          <w:szCs w:val="27"/>
          <w:lang w:val="lv-LV"/>
        </w:rPr>
        <w:tab/>
        <w:t xml:space="preserve">        20________.gada  ______</w:t>
      </w:r>
    </w:p>
    <w:p w:rsidR="004553DE" w:rsidRDefault="004553DE" w:rsidP="004553DE">
      <w:pPr>
        <w:rPr>
          <w:sz w:val="22"/>
          <w:lang w:val="lv-LV"/>
        </w:rPr>
      </w:pPr>
    </w:p>
    <w:p w:rsidR="004553DE" w:rsidRDefault="004553DE" w:rsidP="004553DE">
      <w:pPr>
        <w:pStyle w:val="2"/>
        <w:rPr>
          <w:rFonts w:eastAsia="Arial Unicode MS"/>
          <w:spacing w:val="0"/>
          <w:sz w:val="22"/>
          <w:lang w:val="lv-LV" w:eastAsia="en-US"/>
        </w:rPr>
      </w:pPr>
      <w:r>
        <w:rPr>
          <w:spacing w:val="0"/>
          <w:sz w:val="22"/>
          <w:lang w:val="lv-LV" w:eastAsia="en-US"/>
        </w:rPr>
        <w:t>AKTS</w:t>
      </w:r>
    </w:p>
    <w:p w:rsidR="004553DE" w:rsidRDefault="004553DE" w:rsidP="004553DE">
      <w:pPr>
        <w:rPr>
          <w:b/>
          <w:bCs/>
          <w:sz w:val="22"/>
          <w:lang w:val="lv-LV"/>
        </w:rPr>
      </w:pPr>
    </w:p>
    <w:p w:rsidR="004553DE" w:rsidRDefault="004553DE" w:rsidP="004553DE">
      <w:pPr>
        <w:rPr>
          <w:sz w:val="22"/>
          <w:lang w:val="lv-LV"/>
        </w:rPr>
      </w:pPr>
      <w:r>
        <w:rPr>
          <w:sz w:val="22"/>
          <w:lang w:val="lv-LV"/>
        </w:rPr>
        <w:t xml:space="preserve">Ēkas (telpas) nodošana nomā firmai  ___________________________ </w:t>
      </w:r>
    </w:p>
    <w:p w:rsidR="004553DE" w:rsidRDefault="004553DE" w:rsidP="004553DE">
      <w:pPr>
        <w:rPr>
          <w:sz w:val="22"/>
          <w:lang w:val="lv-LV"/>
        </w:rPr>
      </w:pPr>
    </w:p>
    <w:p w:rsidR="004553DE" w:rsidRDefault="004553DE" w:rsidP="004553DE">
      <w:pPr>
        <w:rPr>
          <w:sz w:val="22"/>
          <w:lang w:val="lv-LV"/>
        </w:rPr>
      </w:pPr>
      <w:r>
        <w:rPr>
          <w:sz w:val="22"/>
          <w:lang w:val="lv-LV"/>
        </w:rPr>
        <w:t>Komisijas sastāvs:</w:t>
      </w:r>
    </w:p>
    <w:p w:rsidR="004553DE" w:rsidRDefault="004553DE" w:rsidP="004553DE">
      <w:pPr>
        <w:rPr>
          <w:sz w:val="22"/>
          <w:lang w:val="lv-LV"/>
        </w:rPr>
      </w:pPr>
      <w:r>
        <w:rPr>
          <w:sz w:val="22"/>
          <w:lang w:val="lv-LV"/>
        </w:rPr>
        <w:t>pašvaldības SIA “SPK” pārstāvji:</w:t>
      </w:r>
    </w:p>
    <w:p w:rsidR="004553DE" w:rsidRDefault="004553DE" w:rsidP="004553DE">
      <w:pPr>
        <w:rPr>
          <w:sz w:val="22"/>
          <w:lang w:val="lv-LV"/>
        </w:rPr>
      </w:pPr>
      <w:r>
        <w:rPr>
          <w:sz w:val="22"/>
          <w:lang w:val="lv-LV"/>
        </w:rPr>
        <w:t xml:space="preserve">                                          ____________________________________ </w:t>
      </w:r>
    </w:p>
    <w:p w:rsidR="004553DE" w:rsidRDefault="004553DE" w:rsidP="004553DE">
      <w:pPr>
        <w:rPr>
          <w:sz w:val="22"/>
          <w:lang w:val="lv-LV"/>
        </w:rPr>
      </w:pPr>
      <w:r>
        <w:rPr>
          <w:sz w:val="22"/>
          <w:lang w:val="lv-LV"/>
        </w:rPr>
        <w:t xml:space="preserve"> </w:t>
      </w:r>
      <w:r>
        <w:rPr>
          <w:sz w:val="22"/>
          <w:lang w:val="lv-LV"/>
        </w:rPr>
        <w:tab/>
      </w:r>
      <w:r>
        <w:rPr>
          <w:sz w:val="22"/>
          <w:lang w:val="lv-LV"/>
        </w:rPr>
        <w:tab/>
      </w:r>
      <w:r>
        <w:rPr>
          <w:sz w:val="22"/>
          <w:lang w:val="lv-LV"/>
        </w:rPr>
        <w:tab/>
        <w:t xml:space="preserve">   ____________________________________</w:t>
      </w:r>
    </w:p>
    <w:p w:rsidR="004553DE" w:rsidRDefault="004553DE" w:rsidP="004553DE">
      <w:pPr>
        <w:rPr>
          <w:sz w:val="22"/>
          <w:lang w:val="lv-LV"/>
        </w:rPr>
      </w:pPr>
      <w:r>
        <w:rPr>
          <w:sz w:val="22"/>
          <w:lang w:val="lv-LV"/>
        </w:rPr>
        <w:t xml:space="preserve">                                          ____________________________________ </w:t>
      </w:r>
    </w:p>
    <w:p w:rsidR="004553DE" w:rsidRDefault="004553DE" w:rsidP="004553DE">
      <w:pPr>
        <w:rPr>
          <w:sz w:val="22"/>
          <w:lang w:val="lv-LV"/>
        </w:rPr>
      </w:pPr>
      <w:r>
        <w:rPr>
          <w:sz w:val="22"/>
          <w:lang w:val="lv-LV"/>
        </w:rPr>
        <w:tab/>
      </w:r>
      <w:r>
        <w:rPr>
          <w:sz w:val="22"/>
          <w:lang w:val="lv-LV"/>
        </w:rPr>
        <w:tab/>
      </w:r>
      <w:r>
        <w:rPr>
          <w:sz w:val="22"/>
          <w:lang w:val="lv-LV"/>
        </w:rPr>
        <w:tab/>
        <w:t xml:space="preserve">   </w:t>
      </w:r>
    </w:p>
    <w:p w:rsidR="004553DE" w:rsidRDefault="004553DE" w:rsidP="004553DE">
      <w:pPr>
        <w:rPr>
          <w:sz w:val="22"/>
          <w:lang w:val="lv-LV"/>
        </w:rPr>
      </w:pPr>
      <w:r>
        <w:rPr>
          <w:sz w:val="22"/>
          <w:lang w:val="lv-LV"/>
        </w:rPr>
        <w:t>firmas pārstāvji:</w:t>
      </w:r>
      <w:r>
        <w:rPr>
          <w:sz w:val="22"/>
          <w:lang w:val="lv-LV"/>
        </w:rPr>
        <w:tab/>
        <w:t xml:space="preserve">   _____________________________________</w:t>
      </w:r>
    </w:p>
    <w:p w:rsidR="004553DE" w:rsidRDefault="004553DE" w:rsidP="004553DE">
      <w:pPr>
        <w:rPr>
          <w:sz w:val="22"/>
          <w:lang w:val="lv-LV"/>
        </w:rPr>
      </w:pPr>
      <w:r>
        <w:rPr>
          <w:sz w:val="22"/>
          <w:lang w:val="lv-LV"/>
        </w:rPr>
        <w:tab/>
      </w:r>
      <w:r>
        <w:rPr>
          <w:sz w:val="22"/>
          <w:lang w:val="lv-LV"/>
        </w:rPr>
        <w:tab/>
      </w:r>
      <w:r>
        <w:rPr>
          <w:sz w:val="22"/>
          <w:lang w:val="lv-LV"/>
        </w:rPr>
        <w:tab/>
        <w:t xml:space="preserve">    _____________________________________</w:t>
      </w:r>
    </w:p>
    <w:p w:rsidR="004553DE" w:rsidRDefault="004553DE" w:rsidP="004553DE">
      <w:pPr>
        <w:rPr>
          <w:sz w:val="22"/>
          <w:lang w:val="lv-LV"/>
        </w:rPr>
      </w:pPr>
      <w:r>
        <w:rPr>
          <w:sz w:val="22"/>
          <w:lang w:val="lv-LV"/>
        </w:rPr>
        <w:t xml:space="preserve">                                          _____________________________________ </w:t>
      </w:r>
    </w:p>
    <w:p w:rsidR="004553DE" w:rsidRDefault="004553DE" w:rsidP="004553DE">
      <w:pPr>
        <w:rPr>
          <w:sz w:val="22"/>
          <w:lang w:val="lv-LV"/>
        </w:rPr>
      </w:pPr>
      <w:r>
        <w:rPr>
          <w:sz w:val="22"/>
          <w:lang w:val="lv-LV"/>
        </w:rPr>
        <w:tab/>
      </w:r>
      <w:r>
        <w:rPr>
          <w:sz w:val="22"/>
          <w:lang w:val="lv-LV"/>
        </w:rPr>
        <w:tab/>
      </w:r>
      <w:r>
        <w:rPr>
          <w:sz w:val="22"/>
          <w:lang w:val="lv-LV"/>
        </w:rPr>
        <w:tab/>
        <w:t xml:space="preserve">   </w:t>
      </w:r>
    </w:p>
    <w:p w:rsidR="004553DE" w:rsidRDefault="004553DE" w:rsidP="004553DE">
      <w:pPr>
        <w:rPr>
          <w:sz w:val="22"/>
          <w:lang w:val="lv-LV"/>
        </w:rPr>
      </w:pPr>
      <w:r>
        <w:rPr>
          <w:sz w:val="22"/>
          <w:lang w:val="lv-LV"/>
        </w:rPr>
        <w:t xml:space="preserve">veica ēkas (telpas) apskati un nodošanu nomā, kura izvietota _________________________________, </w:t>
      </w:r>
    </w:p>
    <w:p w:rsidR="004553DE" w:rsidRDefault="004553DE" w:rsidP="004553DE">
      <w:pPr>
        <w:rPr>
          <w:sz w:val="22"/>
          <w:lang w:val="lv-LV"/>
        </w:rPr>
      </w:pPr>
    </w:p>
    <w:p w:rsidR="004553DE" w:rsidRDefault="004553DE" w:rsidP="004553DE">
      <w:pPr>
        <w:rPr>
          <w:sz w:val="22"/>
          <w:lang w:val="lv-LV"/>
        </w:rPr>
      </w:pPr>
      <w:r>
        <w:rPr>
          <w:sz w:val="22"/>
          <w:lang w:val="lv-LV"/>
        </w:rPr>
        <w:t>platība</w:t>
      </w:r>
      <w:r>
        <w:rPr>
          <w:sz w:val="22"/>
        </w:rPr>
        <w:t xml:space="preserve"> _______________ m2 </w:t>
      </w:r>
      <w:r>
        <w:rPr>
          <w:sz w:val="22"/>
          <w:lang w:val="lv-LV"/>
        </w:rPr>
        <w:t>ar</w:t>
      </w:r>
      <w:r>
        <w:rPr>
          <w:sz w:val="22"/>
        </w:rPr>
        <w:t xml:space="preserve"> </w:t>
      </w:r>
      <w:r>
        <w:rPr>
          <w:sz w:val="22"/>
          <w:lang w:val="lv-LV"/>
        </w:rPr>
        <w:t>piederošo</w:t>
      </w:r>
      <w:r>
        <w:rPr>
          <w:sz w:val="22"/>
        </w:rPr>
        <w:t xml:space="preserve"> </w:t>
      </w:r>
      <w:r>
        <w:rPr>
          <w:sz w:val="22"/>
          <w:lang w:val="lv-LV"/>
        </w:rPr>
        <w:t>teritoriju</w:t>
      </w:r>
      <w:r>
        <w:rPr>
          <w:sz w:val="22"/>
        </w:rPr>
        <w:t xml:space="preserve"> ___________ m2. </w:t>
      </w:r>
    </w:p>
    <w:p w:rsidR="004553DE" w:rsidRDefault="004553DE" w:rsidP="004553DE">
      <w:pPr>
        <w:rPr>
          <w:sz w:val="22"/>
          <w:lang w:val="lv-LV"/>
        </w:rPr>
      </w:pPr>
    </w:p>
    <w:p w:rsidR="004553DE" w:rsidRDefault="004553DE" w:rsidP="004553DE">
      <w:pPr>
        <w:rPr>
          <w:b/>
          <w:bCs/>
          <w:sz w:val="22"/>
          <w:u w:val="single"/>
          <w:lang w:val="lv-LV"/>
        </w:rPr>
      </w:pPr>
      <w:r>
        <w:rPr>
          <w:b/>
          <w:bCs/>
          <w:sz w:val="22"/>
          <w:u w:val="single"/>
          <w:lang w:val="lv-LV"/>
        </w:rPr>
        <w:t>Apskates</w:t>
      </w:r>
      <w:r>
        <w:rPr>
          <w:b/>
          <w:bCs/>
          <w:sz w:val="22"/>
          <w:u w:val="single"/>
        </w:rPr>
        <w:t xml:space="preserve"> </w:t>
      </w:r>
      <w:r>
        <w:rPr>
          <w:b/>
          <w:bCs/>
          <w:sz w:val="22"/>
          <w:u w:val="single"/>
          <w:lang w:val="lv-LV"/>
        </w:rPr>
        <w:t>rezultātā</w:t>
      </w:r>
      <w:r>
        <w:rPr>
          <w:b/>
          <w:bCs/>
          <w:sz w:val="22"/>
          <w:u w:val="single"/>
        </w:rPr>
        <w:t xml:space="preserve"> </w:t>
      </w:r>
      <w:r>
        <w:rPr>
          <w:b/>
          <w:bCs/>
          <w:sz w:val="22"/>
          <w:u w:val="single"/>
          <w:lang w:val="lv-LV"/>
        </w:rPr>
        <w:t>konstatēts</w:t>
      </w:r>
      <w:r>
        <w:rPr>
          <w:b/>
          <w:bCs/>
          <w:sz w:val="22"/>
          <w:u w:val="single"/>
        </w:rPr>
        <w:t>:</w:t>
      </w:r>
    </w:p>
    <w:p w:rsidR="004553DE" w:rsidRDefault="004553DE" w:rsidP="004553DE">
      <w:pPr>
        <w:rPr>
          <w:sz w:val="22"/>
          <w:lang w:val="lv-LV"/>
        </w:rPr>
      </w:pPr>
    </w:p>
    <w:p w:rsidR="004553DE" w:rsidRPr="006E5234" w:rsidRDefault="004553DE" w:rsidP="004553DE">
      <w:pPr>
        <w:rPr>
          <w:sz w:val="22"/>
          <w:lang w:val="lv-LV"/>
        </w:rPr>
      </w:pPr>
      <w:r w:rsidRPr="006E5234">
        <w:rPr>
          <w:b/>
          <w:bCs/>
          <w:sz w:val="22"/>
          <w:lang w:val="lv-LV"/>
        </w:rPr>
        <w:t>1.</w:t>
      </w:r>
      <w:r w:rsidRPr="006E5234">
        <w:rPr>
          <w:sz w:val="22"/>
          <w:lang w:val="lv-LV"/>
        </w:rPr>
        <w:t xml:space="preserve">Piederošās </w:t>
      </w:r>
      <w:r>
        <w:rPr>
          <w:sz w:val="22"/>
          <w:lang w:val="lv-LV"/>
        </w:rPr>
        <w:t>teritorijas</w:t>
      </w:r>
      <w:r w:rsidRPr="006E5234">
        <w:rPr>
          <w:sz w:val="22"/>
          <w:lang w:val="lv-LV"/>
        </w:rPr>
        <w:t xml:space="preserve">, </w:t>
      </w:r>
      <w:r>
        <w:rPr>
          <w:sz w:val="22"/>
          <w:lang w:val="lv-LV"/>
        </w:rPr>
        <w:t>apžogojuma</w:t>
      </w:r>
      <w:r w:rsidRPr="006E5234">
        <w:rPr>
          <w:sz w:val="22"/>
          <w:lang w:val="lv-LV"/>
        </w:rPr>
        <w:t xml:space="preserve"> </w:t>
      </w:r>
      <w:r>
        <w:rPr>
          <w:sz w:val="22"/>
          <w:lang w:val="lv-LV"/>
        </w:rPr>
        <w:t>stāvoklis</w:t>
      </w:r>
      <w:r w:rsidRPr="006E5234">
        <w:rPr>
          <w:sz w:val="22"/>
          <w:lang w:val="lv-LV"/>
        </w:rPr>
        <w:t xml:space="preserve"> __________________________________________________ </w:t>
      </w:r>
    </w:p>
    <w:p w:rsidR="004553DE" w:rsidRDefault="004553DE" w:rsidP="004553DE">
      <w:pPr>
        <w:rPr>
          <w:sz w:val="22"/>
          <w:lang w:val="lv-LV"/>
        </w:rPr>
      </w:pPr>
      <w:r w:rsidRPr="006E5234">
        <w:rPr>
          <w:sz w:val="22"/>
          <w:lang w:val="lv-LV"/>
        </w:rPr>
        <w:t xml:space="preserve">_______________________________________________________________________________________ </w:t>
      </w:r>
    </w:p>
    <w:p w:rsidR="004553DE" w:rsidRDefault="004553DE" w:rsidP="004553DE">
      <w:pPr>
        <w:rPr>
          <w:sz w:val="22"/>
          <w:lang w:val="lv-LV"/>
        </w:rPr>
      </w:pPr>
    </w:p>
    <w:p w:rsidR="004553DE" w:rsidRPr="006E5234" w:rsidRDefault="004553DE" w:rsidP="004553DE">
      <w:pPr>
        <w:rPr>
          <w:sz w:val="22"/>
          <w:lang w:val="lv-LV"/>
        </w:rPr>
      </w:pPr>
      <w:r w:rsidRPr="006E5234">
        <w:rPr>
          <w:b/>
          <w:bCs/>
          <w:sz w:val="22"/>
          <w:lang w:val="lv-LV"/>
        </w:rPr>
        <w:t>2.</w:t>
      </w:r>
      <w:r w:rsidRPr="006E5234">
        <w:rPr>
          <w:sz w:val="22"/>
          <w:lang w:val="lv-LV"/>
        </w:rPr>
        <w:t xml:space="preserve">Fasādes, </w:t>
      </w:r>
      <w:r>
        <w:rPr>
          <w:sz w:val="22"/>
          <w:lang w:val="lv-LV"/>
        </w:rPr>
        <w:t>jumta</w:t>
      </w:r>
      <w:r w:rsidRPr="006E5234">
        <w:rPr>
          <w:sz w:val="22"/>
          <w:lang w:val="lv-LV"/>
        </w:rPr>
        <w:t xml:space="preserve">, </w:t>
      </w:r>
      <w:r>
        <w:rPr>
          <w:sz w:val="22"/>
          <w:lang w:val="lv-LV"/>
        </w:rPr>
        <w:t>pamatu</w:t>
      </w:r>
      <w:r w:rsidRPr="006E5234">
        <w:rPr>
          <w:sz w:val="22"/>
          <w:lang w:val="lv-LV"/>
        </w:rPr>
        <w:t xml:space="preserve">, </w:t>
      </w:r>
      <w:r>
        <w:rPr>
          <w:sz w:val="22"/>
          <w:lang w:val="lv-LV"/>
        </w:rPr>
        <w:t>nesošo</w:t>
      </w:r>
      <w:r w:rsidRPr="006E5234">
        <w:rPr>
          <w:sz w:val="22"/>
          <w:lang w:val="lv-LV"/>
        </w:rPr>
        <w:t xml:space="preserve"> </w:t>
      </w:r>
      <w:r>
        <w:rPr>
          <w:sz w:val="22"/>
          <w:lang w:val="lv-LV"/>
        </w:rPr>
        <w:t>konstrukciju</w:t>
      </w:r>
      <w:r w:rsidRPr="006E5234">
        <w:rPr>
          <w:sz w:val="22"/>
          <w:lang w:val="lv-LV"/>
        </w:rPr>
        <w:t xml:space="preserve"> </w:t>
      </w:r>
      <w:r>
        <w:rPr>
          <w:sz w:val="22"/>
          <w:lang w:val="lv-LV"/>
        </w:rPr>
        <w:t>stāvoklis</w:t>
      </w:r>
      <w:r w:rsidRPr="006E5234">
        <w:rPr>
          <w:sz w:val="22"/>
          <w:lang w:val="lv-LV"/>
        </w:rPr>
        <w:t xml:space="preserve"> _______________________________________________________________________________________</w:t>
      </w:r>
    </w:p>
    <w:p w:rsidR="004553DE" w:rsidRDefault="004553DE" w:rsidP="004553DE">
      <w:pPr>
        <w:rPr>
          <w:sz w:val="22"/>
          <w:lang w:val="lv-LV"/>
        </w:rPr>
      </w:pPr>
      <w:r>
        <w:rPr>
          <w:sz w:val="22"/>
        </w:rPr>
        <w:t xml:space="preserve">_______________________________________________________________________________________ </w:t>
      </w:r>
    </w:p>
    <w:p w:rsidR="004553DE" w:rsidRDefault="004553DE" w:rsidP="004553DE">
      <w:pPr>
        <w:rPr>
          <w:sz w:val="22"/>
          <w:lang w:val="lv-LV"/>
        </w:rPr>
      </w:pPr>
    </w:p>
    <w:p w:rsidR="004553DE" w:rsidRDefault="004553DE" w:rsidP="004553DE">
      <w:pPr>
        <w:rPr>
          <w:sz w:val="22"/>
        </w:rPr>
      </w:pPr>
      <w:r>
        <w:rPr>
          <w:b/>
          <w:bCs/>
          <w:sz w:val="22"/>
        </w:rPr>
        <w:t>3.</w:t>
      </w:r>
      <w:r>
        <w:rPr>
          <w:sz w:val="22"/>
        </w:rPr>
        <w:t xml:space="preserve">Ūdensvada, </w:t>
      </w:r>
      <w:r>
        <w:rPr>
          <w:sz w:val="22"/>
          <w:lang w:val="lv-LV"/>
        </w:rPr>
        <w:t>kanalizācijas</w:t>
      </w:r>
      <w:r>
        <w:rPr>
          <w:sz w:val="22"/>
        </w:rPr>
        <w:t xml:space="preserve">, </w:t>
      </w:r>
      <w:r>
        <w:rPr>
          <w:sz w:val="22"/>
          <w:lang w:val="lv-LV"/>
        </w:rPr>
        <w:t>apkures</w:t>
      </w:r>
      <w:r>
        <w:rPr>
          <w:sz w:val="22"/>
        </w:rPr>
        <w:t xml:space="preserve"> </w:t>
      </w:r>
      <w:r>
        <w:rPr>
          <w:sz w:val="22"/>
          <w:lang w:val="lv-LV"/>
        </w:rPr>
        <w:t>sistēmas</w:t>
      </w:r>
      <w:r>
        <w:rPr>
          <w:sz w:val="22"/>
        </w:rPr>
        <w:t xml:space="preserve">, </w:t>
      </w:r>
      <w:r>
        <w:rPr>
          <w:sz w:val="22"/>
          <w:lang w:val="lv-LV"/>
        </w:rPr>
        <w:t>ventilācijas</w:t>
      </w:r>
      <w:r>
        <w:rPr>
          <w:sz w:val="22"/>
        </w:rPr>
        <w:t xml:space="preserve"> </w:t>
      </w:r>
      <w:r>
        <w:rPr>
          <w:sz w:val="22"/>
          <w:lang w:val="lv-LV"/>
        </w:rPr>
        <w:t xml:space="preserve">esamība </w:t>
      </w:r>
      <w:proofErr w:type="gramStart"/>
      <w:r>
        <w:rPr>
          <w:sz w:val="22"/>
        </w:rPr>
        <w:t>un</w:t>
      </w:r>
      <w:proofErr w:type="gramEnd"/>
      <w:r>
        <w:rPr>
          <w:sz w:val="22"/>
        </w:rPr>
        <w:t xml:space="preserve"> </w:t>
      </w:r>
      <w:r>
        <w:rPr>
          <w:sz w:val="22"/>
          <w:lang w:val="lv-LV"/>
        </w:rPr>
        <w:t>stāvoklis</w:t>
      </w:r>
      <w:r>
        <w:rPr>
          <w:sz w:val="22"/>
        </w:rPr>
        <w:t xml:space="preserve">         _______________________________________________________________________________________</w:t>
      </w:r>
    </w:p>
    <w:p w:rsidR="004553DE" w:rsidRDefault="004553DE" w:rsidP="004553DE">
      <w:pPr>
        <w:rPr>
          <w:sz w:val="22"/>
          <w:lang w:val="lv-LV"/>
        </w:rPr>
      </w:pPr>
      <w:r>
        <w:rPr>
          <w:sz w:val="22"/>
        </w:rPr>
        <w:t xml:space="preserve">_______________________________________________________________________________________ </w:t>
      </w:r>
    </w:p>
    <w:p w:rsidR="004553DE" w:rsidRDefault="004553DE" w:rsidP="004553DE">
      <w:pPr>
        <w:rPr>
          <w:sz w:val="22"/>
          <w:lang w:val="lv-LV"/>
        </w:rPr>
      </w:pPr>
    </w:p>
    <w:p w:rsidR="004553DE" w:rsidRDefault="004553DE" w:rsidP="004553DE">
      <w:pPr>
        <w:rPr>
          <w:sz w:val="22"/>
        </w:rPr>
      </w:pPr>
      <w:r>
        <w:rPr>
          <w:b/>
          <w:bCs/>
          <w:sz w:val="22"/>
        </w:rPr>
        <w:t>4.</w:t>
      </w:r>
      <w:r>
        <w:rPr>
          <w:sz w:val="22"/>
        </w:rPr>
        <w:t xml:space="preserve"> </w:t>
      </w:r>
      <w:proofErr w:type="spellStart"/>
      <w:r>
        <w:rPr>
          <w:sz w:val="22"/>
        </w:rPr>
        <w:t>Ražošanas</w:t>
      </w:r>
      <w:proofErr w:type="spellEnd"/>
      <w:r>
        <w:rPr>
          <w:sz w:val="22"/>
        </w:rPr>
        <w:t xml:space="preserve"> </w:t>
      </w:r>
      <w:r>
        <w:rPr>
          <w:sz w:val="22"/>
          <w:lang w:val="lv-LV"/>
        </w:rPr>
        <w:t>telpu</w:t>
      </w:r>
      <w:r>
        <w:rPr>
          <w:sz w:val="22"/>
        </w:rPr>
        <w:t xml:space="preserve"> </w:t>
      </w:r>
      <w:r>
        <w:rPr>
          <w:sz w:val="22"/>
          <w:lang w:val="lv-LV"/>
        </w:rPr>
        <w:t>daudzums</w:t>
      </w:r>
      <w:r>
        <w:rPr>
          <w:sz w:val="22"/>
        </w:rPr>
        <w:t xml:space="preserve"> </w:t>
      </w:r>
      <w:proofErr w:type="gramStart"/>
      <w:r>
        <w:rPr>
          <w:sz w:val="22"/>
        </w:rPr>
        <w:t>un</w:t>
      </w:r>
      <w:proofErr w:type="gramEnd"/>
      <w:r>
        <w:rPr>
          <w:sz w:val="22"/>
        </w:rPr>
        <w:t xml:space="preserve"> </w:t>
      </w:r>
      <w:r>
        <w:rPr>
          <w:sz w:val="22"/>
          <w:lang w:val="lv-LV"/>
        </w:rPr>
        <w:t>stāvoklis</w:t>
      </w:r>
      <w:r>
        <w:rPr>
          <w:sz w:val="22"/>
        </w:rPr>
        <w:t xml:space="preserve"> _______________________________________________________________________________________</w:t>
      </w:r>
    </w:p>
    <w:p w:rsidR="004553DE" w:rsidRDefault="004553DE" w:rsidP="004553DE">
      <w:pPr>
        <w:rPr>
          <w:sz w:val="22"/>
          <w:lang w:val="lv-LV"/>
        </w:rPr>
      </w:pPr>
      <w:r>
        <w:rPr>
          <w:sz w:val="22"/>
        </w:rPr>
        <w:t xml:space="preserve"> _______________________________________________________________________________________</w:t>
      </w:r>
    </w:p>
    <w:p w:rsidR="004553DE" w:rsidRDefault="004553DE" w:rsidP="004553DE">
      <w:pPr>
        <w:rPr>
          <w:sz w:val="22"/>
          <w:lang w:val="lv-LV"/>
        </w:rPr>
      </w:pPr>
    </w:p>
    <w:p w:rsidR="004553DE" w:rsidRDefault="004553DE" w:rsidP="004553DE">
      <w:pPr>
        <w:rPr>
          <w:sz w:val="22"/>
        </w:rPr>
      </w:pPr>
      <w:r>
        <w:rPr>
          <w:b/>
          <w:bCs/>
          <w:sz w:val="22"/>
        </w:rPr>
        <w:t>5.</w:t>
      </w:r>
      <w:r>
        <w:rPr>
          <w:sz w:val="22"/>
        </w:rPr>
        <w:t xml:space="preserve"> </w:t>
      </w:r>
      <w:proofErr w:type="spellStart"/>
      <w:r>
        <w:rPr>
          <w:sz w:val="22"/>
        </w:rPr>
        <w:t>Palīgtelpu</w:t>
      </w:r>
      <w:proofErr w:type="spellEnd"/>
      <w:r>
        <w:rPr>
          <w:sz w:val="22"/>
        </w:rPr>
        <w:t xml:space="preserve">, </w:t>
      </w:r>
      <w:r>
        <w:rPr>
          <w:sz w:val="22"/>
          <w:lang w:val="lv-LV"/>
        </w:rPr>
        <w:t>sanitāro</w:t>
      </w:r>
      <w:r>
        <w:rPr>
          <w:sz w:val="22"/>
        </w:rPr>
        <w:t xml:space="preserve"> - </w:t>
      </w:r>
      <w:r>
        <w:rPr>
          <w:sz w:val="22"/>
          <w:lang w:val="lv-LV"/>
        </w:rPr>
        <w:t>sadzīves</w:t>
      </w:r>
      <w:r>
        <w:rPr>
          <w:sz w:val="22"/>
        </w:rPr>
        <w:t xml:space="preserve"> </w:t>
      </w:r>
      <w:r>
        <w:rPr>
          <w:sz w:val="22"/>
          <w:lang w:val="lv-LV"/>
        </w:rPr>
        <w:t>telpu</w:t>
      </w:r>
      <w:r>
        <w:rPr>
          <w:sz w:val="22"/>
        </w:rPr>
        <w:t xml:space="preserve"> </w:t>
      </w:r>
      <w:r>
        <w:rPr>
          <w:sz w:val="22"/>
          <w:lang w:val="lv-LV"/>
        </w:rPr>
        <w:t>esamība</w:t>
      </w:r>
      <w:r>
        <w:rPr>
          <w:sz w:val="22"/>
        </w:rPr>
        <w:t xml:space="preserve"> </w:t>
      </w:r>
      <w:proofErr w:type="gramStart"/>
      <w:r>
        <w:rPr>
          <w:sz w:val="22"/>
        </w:rPr>
        <w:t>un</w:t>
      </w:r>
      <w:proofErr w:type="gramEnd"/>
      <w:r>
        <w:rPr>
          <w:sz w:val="22"/>
        </w:rPr>
        <w:t xml:space="preserve"> to </w:t>
      </w:r>
      <w:r>
        <w:rPr>
          <w:sz w:val="22"/>
          <w:lang w:val="lv-LV"/>
        </w:rPr>
        <w:t>tehniskais</w:t>
      </w:r>
      <w:r>
        <w:rPr>
          <w:sz w:val="22"/>
        </w:rPr>
        <w:t xml:space="preserve"> </w:t>
      </w:r>
      <w:r>
        <w:rPr>
          <w:sz w:val="22"/>
          <w:lang w:val="lv-LV"/>
        </w:rPr>
        <w:t>stāvoklis</w:t>
      </w:r>
      <w:r>
        <w:rPr>
          <w:sz w:val="22"/>
        </w:rPr>
        <w:t xml:space="preserve"> </w:t>
      </w:r>
    </w:p>
    <w:p w:rsidR="004553DE" w:rsidRDefault="004553DE" w:rsidP="004553DE">
      <w:pPr>
        <w:rPr>
          <w:sz w:val="22"/>
        </w:rPr>
      </w:pPr>
      <w:r>
        <w:rPr>
          <w:sz w:val="22"/>
        </w:rPr>
        <w:t>_______________________________________________________________________________________</w:t>
      </w:r>
    </w:p>
    <w:p w:rsidR="004553DE" w:rsidRDefault="004553DE" w:rsidP="004553DE">
      <w:pPr>
        <w:rPr>
          <w:sz w:val="22"/>
          <w:lang w:val="lv-LV"/>
        </w:rPr>
      </w:pPr>
      <w:r>
        <w:rPr>
          <w:sz w:val="22"/>
        </w:rPr>
        <w:t>_______________________________________________________________________________________</w:t>
      </w:r>
    </w:p>
    <w:p w:rsidR="004553DE" w:rsidRDefault="004553DE" w:rsidP="004553DE">
      <w:pPr>
        <w:rPr>
          <w:sz w:val="22"/>
          <w:lang w:val="lv-LV"/>
        </w:rPr>
      </w:pPr>
    </w:p>
    <w:p w:rsidR="004553DE" w:rsidRDefault="004553DE" w:rsidP="004553DE">
      <w:pPr>
        <w:rPr>
          <w:sz w:val="22"/>
        </w:rPr>
      </w:pPr>
      <w:r>
        <w:rPr>
          <w:b/>
          <w:bCs/>
          <w:sz w:val="22"/>
        </w:rPr>
        <w:t>6.</w:t>
      </w:r>
      <w:r>
        <w:rPr>
          <w:sz w:val="22"/>
        </w:rPr>
        <w:t xml:space="preserve"> </w:t>
      </w:r>
      <w:proofErr w:type="spellStart"/>
      <w:r>
        <w:rPr>
          <w:sz w:val="22"/>
        </w:rPr>
        <w:t>Elektroiekārtu</w:t>
      </w:r>
      <w:proofErr w:type="spellEnd"/>
      <w:r>
        <w:rPr>
          <w:sz w:val="22"/>
        </w:rPr>
        <w:t xml:space="preserve"> </w:t>
      </w:r>
      <w:r>
        <w:rPr>
          <w:sz w:val="22"/>
          <w:lang w:val="lv-LV"/>
        </w:rPr>
        <w:t>stāvoklis</w:t>
      </w:r>
      <w:r>
        <w:rPr>
          <w:sz w:val="22"/>
        </w:rPr>
        <w:t xml:space="preserve"> __________________________________________________________________ </w:t>
      </w:r>
    </w:p>
    <w:p w:rsidR="004553DE" w:rsidRDefault="004553DE" w:rsidP="004553DE">
      <w:pPr>
        <w:rPr>
          <w:sz w:val="22"/>
          <w:lang w:val="lv-LV"/>
        </w:rPr>
      </w:pPr>
      <w:r>
        <w:rPr>
          <w:sz w:val="22"/>
          <w:lang w:val="lv-LV"/>
        </w:rPr>
        <w:t>_______________________________________________________________________________________</w:t>
      </w:r>
    </w:p>
    <w:p w:rsidR="004553DE" w:rsidRDefault="004553DE" w:rsidP="004553DE">
      <w:pPr>
        <w:rPr>
          <w:sz w:val="22"/>
          <w:lang w:val="lv-LV"/>
        </w:rPr>
      </w:pPr>
    </w:p>
    <w:p w:rsidR="004553DE" w:rsidRDefault="004553DE" w:rsidP="004553DE">
      <w:pPr>
        <w:rPr>
          <w:sz w:val="22"/>
          <w:lang w:val="lv-LV"/>
        </w:rPr>
      </w:pPr>
      <w:r>
        <w:rPr>
          <w:b/>
          <w:bCs/>
          <w:sz w:val="22"/>
          <w:lang w:val="lv-LV"/>
        </w:rPr>
        <w:t>7.</w:t>
      </w:r>
      <w:r>
        <w:rPr>
          <w:sz w:val="22"/>
          <w:lang w:val="lv-LV"/>
        </w:rPr>
        <w:t xml:space="preserve">Ražošanas iekārtu esamība un stāvoklis _____________________________________________________ </w:t>
      </w:r>
    </w:p>
    <w:p w:rsidR="004553DE" w:rsidRDefault="004553DE" w:rsidP="004553DE">
      <w:pPr>
        <w:rPr>
          <w:sz w:val="22"/>
          <w:lang w:val="lv-LV"/>
        </w:rPr>
      </w:pPr>
      <w:r>
        <w:rPr>
          <w:sz w:val="22"/>
          <w:lang w:val="lv-LV"/>
        </w:rPr>
        <w:t>_______________________________________________________________________________________</w:t>
      </w:r>
    </w:p>
    <w:p w:rsidR="004553DE" w:rsidRDefault="004553DE" w:rsidP="004553DE">
      <w:pPr>
        <w:rPr>
          <w:sz w:val="22"/>
          <w:lang w:val="lv-LV"/>
        </w:rPr>
      </w:pPr>
    </w:p>
    <w:p w:rsidR="004553DE" w:rsidRDefault="004553DE" w:rsidP="004553DE">
      <w:pPr>
        <w:rPr>
          <w:sz w:val="22"/>
          <w:lang w:val="lv-LV"/>
        </w:rPr>
      </w:pPr>
      <w:r>
        <w:rPr>
          <w:b/>
          <w:bCs/>
          <w:sz w:val="22"/>
          <w:lang w:val="lv-LV"/>
        </w:rPr>
        <w:t>8.</w:t>
      </w:r>
      <w:r>
        <w:rPr>
          <w:sz w:val="22"/>
          <w:lang w:val="lv-LV"/>
        </w:rPr>
        <w:t>Papildus ziņas: _________________________________________________________________________</w:t>
      </w:r>
    </w:p>
    <w:p w:rsidR="004553DE" w:rsidRDefault="004553DE" w:rsidP="004553DE">
      <w:pPr>
        <w:rPr>
          <w:sz w:val="22"/>
          <w:lang w:val="lv-LV"/>
        </w:rPr>
      </w:pPr>
      <w:r>
        <w:rPr>
          <w:sz w:val="22"/>
          <w:lang w:val="lv-LV"/>
        </w:rPr>
        <w:t>_______________________________________________________________________________________</w:t>
      </w:r>
    </w:p>
    <w:p w:rsidR="004553DE" w:rsidRDefault="004553DE" w:rsidP="004553DE">
      <w:pPr>
        <w:rPr>
          <w:sz w:val="22"/>
          <w:lang w:val="lv-LV"/>
        </w:rPr>
      </w:pPr>
    </w:p>
    <w:p w:rsidR="004553DE" w:rsidRDefault="004553DE" w:rsidP="004553DE">
      <w:pPr>
        <w:rPr>
          <w:sz w:val="22"/>
          <w:lang w:val="lv-LV"/>
        </w:rPr>
      </w:pPr>
      <w:r>
        <w:rPr>
          <w:sz w:val="22"/>
          <w:lang w:val="lv-LV"/>
        </w:rPr>
        <w:tab/>
        <w:t>Gadījumā, ja nomas līgums tiek lauzts, “Nomnieks” apņemas nodod ēku (telpu) SIA “Sadzīves pakalpojumu kombināts” tehniskā stāvoklī, atbilstoši dotajam aktam.</w:t>
      </w:r>
    </w:p>
    <w:p w:rsidR="004553DE" w:rsidRDefault="004553DE" w:rsidP="004553DE">
      <w:pPr>
        <w:pStyle w:val="a5"/>
        <w:tabs>
          <w:tab w:val="left" w:pos="708"/>
        </w:tabs>
        <w:rPr>
          <w:sz w:val="22"/>
          <w:vertAlign w:val="baseline"/>
          <w:lang w:val="lv-LV" w:eastAsia="en-US"/>
        </w:rPr>
      </w:pPr>
    </w:p>
    <w:p w:rsidR="000B0544" w:rsidRDefault="004553DE">
      <w:r>
        <w:rPr>
          <w:lang w:val="lv-LV"/>
        </w:rPr>
        <w:t xml:space="preserve">Ēku nodeva:___________________________         Ēku pieņēma:__________________________  </w:t>
      </w:r>
    </w:p>
    <w:sectPr w:rsidR="000B0544" w:rsidSect="00D72486">
      <w:footerReference w:type="even" r:id="rId7"/>
      <w:footerReference w:type="default" r:id="rId8"/>
      <w:pgSz w:w="11906" w:h="16838" w:code="9"/>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2486">
      <w:r>
        <w:separator/>
      </w:r>
    </w:p>
  </w:endnote>
  <w:endnote w:type="continuationSeparator" w:id="0">
    <w:p w:rsidR="00000000" w:rsidRDefault="00D7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BC" w:rsidRDefault="004553DE" w:rsidP="00E236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49BC" w:rsidRDefault="00D72486" w:rsidP="00E37F3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BC" w:rsidRDefault="00D72486" w:rsidP="00E23656">
    <w:pPr>
      <w:pStyle w:val="a5"/>
      <w:framePr w:wrap="around" w:vAnchor="text" w:hAnchor="margin" w:xAlign="right" w:y="1"/>
      <w:ind w:right="360"/>
      <w:rPr>
        <w:rStyle w:val="a7"/>
      </w:rPr>
    </w:pPr>
  </w:p>
  <w:p w:rsidR="00CA49BC" w:rsidRPr="00E23656" w:rsidRDefault="00D72486" w:rsidP="00E23656">
    <w:pPr>
      <w:pStyle w:val="a5"/>
      <w:framePr w:wrap="around" w:vAnchor="text" w:hAnchor="margin" w:xAlign="right" w:y="1"/>
      <w:ind w:right="360"/>
      <w:rPr>
        <w:rStyle w:val="a7"/>
      </w:rPr>
    </w:pPr>
  </w:p>
  <w:p w:rsidR="00CA49BC" w:rsidRPr="00E23656" w:rsidRDefault="00D72486" w:rsidP="00E23656">
    <w:pPr>
      <w:pStyle w:val="a5"/>
      <w:ind w:right="360"/>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2486">
      <w:r>
        <w:separator/>
      </w:r>
    </w:p>
  </w:footnote>
  <w:footnote w:type="continuationSeparator" w:id="0">
    <w:p w:rsidR="00000000" w:rsidRDefault="00D72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6011"/>
    <w:multiLevelType w:val="multilevel"/>
    <w:tmpl w:val="7E8C5894"/>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20"/>
        </w:tabs>
        <w:ind w:left="102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
    <w:nsid w:val="38C3455B"/>
    <w:multiLevelType w:val="multilevel"/>
    <w:tmpl w:val="F1084B4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436D5DA6"/>
    <w:multiLevelType w:val="multilevel"/>
    <w:tmpl w:val="F830ECD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B3951A0"/>
    <w:multiLevelType w:val="multilevel"/>
    <w:tmpl w:val="585077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666"/>
        </w:tabs>
        <w:ind w:left="666" w:hanging="360"/>
      </w:pPr>
      <w:rPr>
        <w:rFonts w:hint="default"/>
        <w:b w:val="0"/>
      </w:rPr>
    </w:lvl>
    <w:lvl w:ilvl="2">
      <w:start w:val="1"/>
      <w:numFmt w:val="decimal"/>
      <w:lvlText w:val="%1.%2.%3."/>
      <w:lvlJc w:val="left"/>
      <w:pPr>
        <w:tabs>
          <w:tab w:val="num" w:pos="1332"/>
        </w:tabs>
        <w:ind w:left="1332" w:hanging="720"/>
      </w:pPr>
      <w:rPr>
        <w:rFonts w:hint="default"/>
        <w:b w:val="0"/>
      </w:rPr>
    </w:lvl>
    <w:lvl w:ilvl="3">
      <w:start w:val="1"/>
      <w:numFmt w:val="decimal"/>
      <w:lvlText w:val="%1.%2.%3.%4."/>
      <w:lvlJc w:val="left"/>
      <w:pPr>
        <w:tabs>
          <w:tab w:val="num" w:pos="1638"/>
        </w:tabs>
        <w:ind w:left="1638" w:hanging="720"/>
      </w:pPr>
      <w:rPr>
        <w:rFonts w:hint="default"/>
        <w:b w:val="0"/>
      </w:rPr>
    </w:lvl>
    <w:lvl w:ilvl="4">
      <w:start w:val="1"/>
      <w:numFmt w:val="decimal"/>
      <w:lvlText w:val="%1.%2.%3.%4.%5."/>
      <w:lvlJc w:val="left"/>
      <w:pPr>
        <w:tabs>
          <w:tab w:val="num" w:pos="2304"/>
        </w:tabs>
        <w:ind w:left="2304" w:hanging="1080"/>
      </w:pPr>
      <w:rPr>
        <w:rFonts w:hint="default"/>
        <w:b w:val="0"/>
      </w:rPr>
    </w:lvl>
    <w:lvl w:ilvl="5">
      <w:start w:val="1"/>
      <w:numFmt w:val="decimal"/>
      <w:lvlText w:val="%1.%2.%3.%4.%5.%6."/>
      <w:lvlJc w:val="left"/>
      <w:pPr>
        <w:tabs>
          <w:tab w:val="num" w:pos="2610"/>
        </w:tabs>
        <w:ind w:left="2610" w:hanging="1080"/>
      </w:pPr>
      <w:rPr>
        <w:rFonts w:hint="default"/>
        <w:b w:val="0"/>
      </w:rPr>
    </w:lvl>
    <w:lvl w:ilvl="6">
      <w:start w:val="1"/>
      <w:numFmt w:val="decimal"/>
      <w:lvlText w:val="%1.%2.%3.%4.%5.%6.%7."/>
      <w:lvlJc w:val="left"/>
      <w:pPr>
        <w:tabs>
          <w:tab w:val="num" w:pos="3276"/>
        </w:tabs>
        <w:ind w:left="3276" w:hanging="1440"/>
      </w:pPr>
      <w:rPr>
        <w:rFonts w:hint="default"/>
        <w:b w:val="0"/>
      </w:rPr>
    </w:lvl>
    <w:lvl w:ilvl="7">
      <w:start w:val="1"/>
      <w:numFmt w:val="decimal"/>
      <w:lvlText w:val="%1.%2.%3.%4.%5.%6.%7.%8."/>
      <w:lvlJc w:val="left"/>
      <w:pPr>
        <w:tabs>
          <w:tab w:val="num" w:pos="3582"/>
        </w:tabs>
        <w:ind w:left="3582" w:hanging="1440"/>
      </w:pPr>
      <w:rPr>
        <w:rFonts w:hint="default"/>
        <w:b w:val="0"/>
      </w:rPr>
    </w:lvl>
    <w:lvl w:ilvl="8">
      <w:start w:val="1"/>
      <w:numFmt w:val="decimal"/>
      <w:lvlText w:val="%1.%2.%3.%4.%5.%6.%7.%8.%9."/>
      <w:lvlJc w:val="left"/>
      <w:pPr>
        <w:tabs>
          <w:tab w:val="num" w:pos="4248"/>
        </w:tabs>
        <w:ind w:left="4248" w:hanging="1800"/>
      </w:pPr>
      <w:rPr>
        <w:rFonts w:hint="default"/>
        <w:b w:val="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53DE"/>
    <w:rsid w:val="000B0544"/>
    <w:rsid w:val="004553DE"/>
    <w:rsid w:val="00D7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0FDBF-27FE-436E-9E96-944FA4E4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3DE"/>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qFormat/>
    <w:rsid w:val="004553DE"/>
    <w:pPr>
      <w:keepNext/>
      <w:jc w:val="center"/>
      <w:outlineLvl w:val="1"/>
    </w:pPr>
    <w:rPr>
      <w:b/>
      <w:bCs/>
      <w:spacing w:val="1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53DE"/>
    <w:rPr>
      <w:rFonts w:ascii="Times New Roman" w:eastAsia="Times New Roman" w:hAnsi="Times New Roman" w:cs="Times New Roman"/>
      <w:b/>
      <w:bCs/>
      <w:spacing w:val="100"/>
      <w:sz w:val="24"/>
      <w:szCs w:val="24"/>
      <w:lang w:eastAsia="ru-RU"/>
    </w:rPr>
  </w:style>
  <w:style w:type="paragraph" w:customStyle="1" w:styleId="txt1">
    <w:name w:val="txt1"/>
    <w:rsid w:val="004553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21">
    <w:name w:val="Body Text Indent 2"/>
    <w:basedOn w:val="a"/>
    <w:link w:val="22"/>
    <w:rsid w:val="004553DE"/>
    <w:pPr>
      <w:ind w:left="720" w:hanging="720"/>
    </w:pPr>
    <w:rPr>
      <w:lang w:val="lv-LV" w:eastAsia="ru-RU"/>
    </w:rPr>
  </w:style>
  <w:style w:type="character" w:customStyle="1" w:styleId="22">
    <w:name w:val="Основной текст с отступом 2 Знак"/>
    <w:basedOn w:val="a0"/>
    <w:link w:val="21"/>
    <w:rsid w:val="004553DE"/>
    <w:rPr>
      <w:rFonts w:ascii="Times New Roman" w:eastAsia="Times New Roman" w:hAnsi="Times New Roman" w:cs="Times New Roman"/>
      <w:sz w:val="24"/>
      <w:szCs w:val="24"/>
      <w:lang w:val="lv-LV" w:eastAsia="ru-RU"/>
    </w:rPr>
  </w:style>
  <w:style w:type="paragraph" w:styleId="a3">
    <w:name w:val="Body Text"/>
    <w:basedOn w:val="a"/>
    <w:link w:val="a4"/>
    <w:rsid w:val="004553DE"/>
    <w:pPr>
      <w:jc w:val="both"/>
    </w:pPr>
    <w:rPr>
      <w:szCs w:val="20"/>
      <w:lang w:val="lv-LV" w:eastAsia="ru-RU"/>
    </w:rPr>
  </w:style>
  <w:style w:type="character" w:customStyle="1" w:styleId="a4">
    <w:name w:val="Основной текст Знак"/>
    <w:basedOn w:val="a0"/>
    <w:link w:val="a3"/>
    <w:rsid w:val="004553DE"/>
    <w:rPr>
      <w:rFonts w:ascii="Times New Roman" w:eastAsia="Times New Roman" w:hAnsi="Times New Roman" w:cs="Times New Roman"/>
      <w:sz w:val="24"/>
      <w:szCs w:val="20"/>
      <w:lang w:val="lv-LV" w:eastAsia="ru-RU"/>
    </w:rPr>
  </w:style>
  <w:style w:type="paragraph" w:customStyle="1" w:styleId="txt2">
    <w:name w:val="txt2"/>
    <w:next w:val="txt1"/>
    <w:rsid w:val="004553DE"/>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a5">
    <w:name w:val="footer"/>
    <w:basedOn w:val="a"/>
    <w:link w:val="a6"/>
    <w:rsid w:val="004553DE"/>
    <w:pPr>
      <w:tabs>
        <w:tab w:val="center" w:pos="4320"/>
        <w:tab w:val="right" w:pos="8640"/>
      </w:tabs>
    </w:pPr>
    <w:rPr>
      <w:vertAlign w:val="superscript"/>
      <w:lang w:val="ru-RU" w:eastAsia="ru-RU"/>
    </w:rPr>
  </w:style>
  <w:style w:type="character" w:customStyle="1" w:styleId="a6">
    <w:name w:val="Нижний колонтитул Знак"/>
    <w:basedOn w:val="a0"/>
    <w:link w:val="a5"/>
    <w:rsid w:val="004553DE"/>
    <w:rPr>
      <w:rFonts w:ascii="Times New Roman" w:eastAsia="Times New Roman" w:hAnsi="Times New Roman" w:cs="Times New Roman"/>
      <w:sz w:val="24"/>
      <w:szCs w:val="24"/>
      <w:vertAlign w:val="superscript"/>
      <w:lang w:eastAsia="ru-RU"/>
    </w:rPr>
  </w:style>
  <w:style w:type="character" w:styleId="a7">
    <w:name w:val="page number"/>
    <w:basedOn w:val="a0"/>
    <w:rsid w:val="0045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2247</Words>
  <Characters>12812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2</cp:revision>
  <dcterms:created xsi:type="dcterms:W3CDTF">2013-08-29T10:36:00Z</dcterms:created>
  <dcterms:modified xsi:type="dcterms:W3CDTF">2014-01-24T06:41:00Z</dcterms:modified>
</cp:coreProperties>
</file>