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24050" w14:textId="77777777" w:rsidR="00393D10" w:rsidRPr="006C70AF" w:rsidRDefault="00393D10" w:rsidP="00913867">
      <w:pPr>
        <w:ind w:left="142" w:hanging="142"/>
        <w:jc w:val="right"/>
        <w:rPr>
          <w:color w:val="000000" w:themeColor="text1"/>
          <w:sz w:val="28"/>
          <w:szCs w:val="28"/>
          <w:lang w:val="lv-LV"/>
        </w:rPr>
      </w:pPr>
    </w:p>
    <w:p w14:paraId="21A70437" w14:textId="77777777" w:rsidR="00EC6D30" w:rsidRPr="00D51123" w:rsidRDefault="00EC6D30" w:rsidP="00744BF7">
      <w:pPr>
        <w:ind w:left="142" w:hanging="142"/>
        <w:jc w:val="center"/>
        <w:rPr>
          <w:b/>
          <w:color w:val="FF0000"/>
          <w:sz w:val="32"/>
          <w:szCs w:val="32"/>
          <w:lang w:val="lv-LV"/>
        </w:rPr>
      </w:pPr>
    </w:p>
    <w:p w14:paraId="1F5975A5" w14:textId="2026ABF7" w:rsidR="003B426B" w:rsidRPr="00D51123" w:rsidRDefault="00106B67" w:rsidP="00744BF7">
      <w:pPr>
        <w:ind w:left="142" w:hanging="142"/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Rīcības plāna izpilde</w:t>
      </w:r>
    </w:p>
    <w:p w14:paraId="4602EF3E" w14:textId="47F1E0B8" w:rsidR="003B426B" w:rsidRPr="00D51123" w:rsidRDefault="003B426B" w:rsidP="003B426B">
      <w:pPr>
        <w:jc w:val="center"/>
        <w:rPr>
          <w:b/>
          <w:sz w:val="28"/>
          <w:szCs w:val="28"/>
          <w:lang w:val="lv-LV"/>
        </w:rPr>
      </w:pPr>
      <w:r w:rsidRPr="00D51123">
        <w:rPr>
          <w:b/>
          <w:sz w:val="28"/>
          <w:szCs w:val="28"/>
          <w:lang w:val="lv-LV"/>
        </w:rPr>
        <w:t>201</w:t>
      </w:r>
      <w:r w:rsidR="00101938">
        <w:rPr>
          <w:b/>
          <w:sz w:val="28"/>
          <w:szCs w:val="28"/>
          <w:lang w:val="lv-LV"/>
        </w:rPr>
        <w:t>9</w:t>
      </w:r>
      <w:r w:rsidR="00DD6030">
        <w:rPr>
          <w:b/>
          <w:sz w:val="28"/>
          <w:szCs w:val="28"/>
          <w:lang w:val="lv-LV"/>
        </w:rPr>
        <w:t>.g.</w:t>
      </w:r>
    </w:p>
    <w:p w14:paraId="79A0EF1E" w14:textId="77777777" w:rsidR="003B426B" w:rsidRPr="00D51123" w:rsidRDefault="003B426B" w:rsidP="003B426B">
      <w:pPr>
        <w:jc w:val="both"/>
        <w:rPr>
          <w:b/>
          <w:u w:val="single"/>
          <w:lang w:val="lv-LV"/>
        </w:rPr>
      </w:pPr>
    </w:p>
    <w:p w14:paraId="2E024AAF" w14:textId="77777777" w:rsidR="00AA12D7" w:rsidRPr="00D51123" w:rsidRDefault="00AA12D7" w:rsidP="003B426B">
      <w:pPr>
        <w:jc w:val="both"/>
        <w:rPr>
          <w:b/>
          <w:u w:val="single"/>
          <w:lang w:val="lv-LV"/>
        </w:rPr>
      </w:pPr>
    </w:p>
    <w:p w14:paraId="28F7EDEC" w14:textId="77777777" w:rsidR="003B426B" w:rsidRPr="00D51123" w:rsidRDefault="003B426B" w:rsidP="003B426B">
      <w:pPr>
        <w:jc w:val="both"/>
        <w:rPr>
          <w:lang w:val="lv-LV"/>
        </w:rPr>
      </w:pPr>
      <w:r w:rsidRPr="00D51123">
        <w:rPr>
          <w:b/>
          <w:lang w:val="lv-LV"/>
        </w:rPr>
        <w:t>Pašvaldības sabiedrības ar ierobežotu atbildību „Sadzīves pakalpojumu kombināts”</w:t>
      </w:r>
      <w:r w:rsidRPr="00D51123">
        <w:rPr>
          <w:lang w:val="lv-LV"/>
        </w:rPr>
        <w:t xml:space="preserve"> sasniedzamie mērķi:</w:t>
      </w:r>
    </w:p>
    <w:p w14:paraId="4A6F421D" w14:textId="77777777" w:rsidR="00296658" w:rsidRPr="00D51123" w:rsidRDefault="00296658" w:rsidP="003B426B">
      <w:pPr>
        <w:jc w:val="both"/>
        <w:rPr>
          <w:lang w:val="lv-LV"/>
        </w:rPr>
      </w:pPr>
    </w:p>
    <w:p w14:paraId="29482209" w14:textId="77777777" w:rsidR="0050452D" w:rsidRPr="00467F96" w:rsidRDefault="00467F96" w:rsidP="00467F96">
      <w:pPr>
        <w:spacing w:before="60" w:after="60"/>
        <w:jc w:val="both"/>
        <w:rPr>
          <w:lang w:val="lv-LV"/>
        </w:rPr>
      </w:pPr>
      <w:r>
        <w:rPr>
          <w:lang w:val="lv-LV"/>
        </w:rPr>
        <w:t>1.</w:t>
      </w:r>
      <w:r w:rsidR="0050452D" w:rsidRPr="00467F96">
        <w:rPr>
          <w:lang w:val="lv-LV"/>
        </w:rPr>
        <w:t>Nodrošināt kvalitatīvu un konkurētspējīgu pakalpojumu sniegšanu, pilnveidojot pakalpojumu klāstu, modernizējot infrastruktūru un iekārtas</w:t>
      </w:r>
      <w:r>
        <w:rPr>
          <w:lang w:val="lv-LV"/>
        </w:rPr>
        <w:t>.</w:t>
      </w:r>
      <w:r w:rsidR="0050452D" w:rsidRPr="00467F96">
        <w:rPr>
          <w:lang w:val="lv-LV"/>
        </w:rPr>
        <w:t xml:space="preserve"> </w:t>
      </w:r>
    </w:p>
    <w:p w14:paraId="4F4E8265" w14:textId="77777777" w:rsidR="00296658" w:rsidRPr="00D51123" w:rsidRDefault="00467F96" w:rsidP="00467F96">
      <w:pPr>
        <w:pStyle w:val="a3"/>
        <w:spacing w:line="360" w:lineRule="auto"/>
        <w:ind w:left="0"/>
        <w:jc w:val="both"/>
        <w:rPr>
          <w:lang w:val="lv-LV"/>
        </w:rPr>
      </w:pPr>
      <w:r>
        <w:rPr>
          <w:lang w:val="lv-LV"/>
        </w:rPr>
        <w:t>2.</w:t>
      </w:r>
      <w:r w:rsidR="0050452D" w:rsidRPr="00D51123">
        <w:rPr>
          <w:lang w:val="lv-LV"/>
        </w:rPr>
        <w:t>Nodrošināt pakalpojumu kvalitātes uzlabošanu, sadarbību un veiksmīgu komunikāciju ar partneriem, nodrošinot darbības risku un iespējamo pilnveidošanas virzienu savlaicīgu identificēšanu</w:t>
      </w:r>
      <w:r w:rsidR="00296658" w:rsidRPr="00D51123">
        <w:rPr>
          <w:lang w:val="lv-LV"/>
        </w:rPr>
        <w:t xml:space="preserve"> uzlabot darba produktivitāti, nodrošinot n</w:t>
      </w:r>
      <w:r>
        <w:rPr>
          <w:lang w:val="lv-LV"/>
        </w:rPr>
        <w:t>epārtraukto personāla attīstību.</w:t>
      </w:r>
      <w:r w:rsidR="00296658" w:rsidRPr="00D51123">
        <w:rPr>
          <w:lang w:val="lv-LV"/>
        </w:rPr>
        <w:t xml:space="preserve"> </w:t>
      </w:r>
    </w:p>
    <w:p w14:paraId="11ED2F57" w14:textId="77777777" w:rsidR="00AA12D7" w:rsidRDefault="00467F96" w:rsidP="00467F96">
      <w:pPr>
        <w:jc w:val="both"/>
        <w:rPr>
          <w:lang w:val="lv-LV"/>
        </w:rPr>
      </w:pPr>
      <w:r w:rsidRPr="00467F96">
        <w:rPr>
          <w:lang w:val="lv-LV"/>
        </w:rPr>
        <w:t>3.U</w:t>
      </w:r>
      <w:r w:rsidR="0050452D" w:rsidRPr="00467F96">
        <w:rPr>
          <w:lang w:val="lv-LV"/>
        </w:rPr>
        <w:t>zlabot darba produktivitāti, nodrošinot nepārtraukto personāla attīstību.</w:t>
      </w:r>
      <w:r w:rsidR="00BA3404" w:rsidRPr="00467F96">
        <w:rPr>
          <w:lang w:val="lv-LV"/>
        </w:rPr>
        <w:t xml:space="preserve"> </w:t>
      </w:r>
    </w:p>
    <w:p w14:paraId="533DDD7E" w14:textId="77777777" w:rsidR="00467F96" w:rsidRPr="00467F96" w:rsidRDefault="00467F96" w:rsidP="00467F96">
      <w:pPr>
        <w:jc w:val="both"/>
        <w:rPr>
          <w:lang w:val="lv-LV"/>
        </w:rPr>
      </w:pPr>
    </w:p>
    <w:tbl>
      <w:tblPr>
        <w:tblStyle w:val="a4"/>
        <w:tblpPr w:leftFromText="180" w:rightFromText="180" w:vertAnchor="text" w:tblpX="-318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2694"/>
        <w:gridCol w:w="1417"/>
        <w:gridCol w:w="1418"/>
        <w:gridCol w:w="1275"/>
        <w:gridCol w:w="1560"/>
      </w:tblGrid>
      <w:tr w:rsidR="00655FB3" w:rsidRPr="00AA45BC" w14:paraId="24AEA35E" w14:textId="14FF66EC" w:rsidTr="00E838B1"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07671028" w14:textId="77777777" w:rsidR="00655FB3" w:rsidRPr="00D51123" w:rsidRDefault="00655FB3" w:rsidP="00655FB3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D51123">
              <w:rPr>
                <w:b/>
                <w:i/>
                <w:lang w:val="lv-LV"/>
              </w:rPr>
              <w:t>Uzdevumi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7E378CB" w14:textId="77777777" w:rsidR="00655FB3" w:rsidRPr="00D51123" w:rsidRDefault="00655FB3" w:rsidP="00655FB3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D51123">
              <w:rPr>
                <w:b/>
                <w:i/>
                <w:lang w:val="lv-LV"/>
              </w:rPr>
              <w:t>Veicamie pasākumi</w:t>
            </w:r>
          </w:p>
          <w:p w14:paraId="0C9DC84F" w14:textId="77777777" w:rsidR="00655FB3" w:rsidRPr="00D51123" w:rsidRDefault="00655FB3" w:rsidP="00655FB3">
            <w:pPr>
              <w:spacing w:before="60" w:after="60"/>
              <w:jc w:val="center"/>
              <w:rPr>
                <w:b/>
                <w:i/>
                <w:lang w:val="lv-LV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C1A39E5" w14:textId="77777777" w:rsidR="00655FB3" w:rsidRPr="00D51123" w:rsidRDefault="00655FB3" w:rsidP="00655FB3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D51123">
              <w:rPr>
                <w:b/>
                <w:i/>
                <w:lang w:val="lv-LV"/>
              </w:rPr>
              <w:t>Sasniedzamie rādītāji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52BCCB3" w14:textId="3E2F87C1" w:rsidR="00655FB3" w:rsidRPr="00D51123" w:rsidRDefault="00655FB3" w:rsidP="00655FB3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0D51C1">
              <w:rPr>
                <w:b/>
                <w:i/>
                <w:lang w:val="lv-LV"/>
              </w:rPr>
              <w:t>201</w:t>
            </w:r>
            <w:r>
              <w:rPr>
                <w:b/>
                <w:i/>
                <w:lang w:val="lv-LV"/>
              </w:rPr>
              <w:t>9</w:t>
            </w:r>
            <w:r w:rsidRPr="000D51C1">
              <w:rPr>
                <w:b/>
                <w:i/>
                <w:lang w:val="lv-LV"/>
              </w:rPr>
              <w:t>.gada izpilde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58C5F1" w14:textId="342BF9C5" w:rsidR="00655FB3" w:rsidRPr="00D51123" w:rsidRDefault="00655FB3" w:rsidP="00655FB3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0D51C1">
              <w:rPr>
                <w:b/>
                <w:i/>
                <w:lang w:val="lv-LV"/>
              </w:rPr>
              <w:t>Uzskaites dati/informācija, rādītāja aprēķins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51C389D" w14:textId="740B24B8" w:rsidR="00655FB3" w:rsidRPr="00D51123" w:rsidRDefault="00A909E5" w:rsidP="00655FB3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>
              <w:rPr>
                <w:b/>
                <w:i/>
                <w:lang w:val="lv-LV"/>
              </w:rPr>
              <w:t>Attiecīgie radītāji (2018</w:t>
            </w:r>
            <w:r w:rsidR="00655FB3" w:rsidRPr="000D51C1">
              <w:rPr>
                <w:b/>
                <w:i/>
                <w:lang w:val="lv-LV"/>
              </w:rPr>
              <w:t>.g.)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6B4A073" w14:textId="76867C01" w:rsidR="00655FB3" w:rsidRPr="00D51123" w:rsidRDefault="00655FB3" w:rsidP="00655FB3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0D51C1">
              <w:rPr>
                <w:b/>
                <w:i/>
                <w:lang w:val="lv-LV"/>
              </w:rPr>
              <w:t>Paskaidrojums par plāna izpildes novirzēm, rādītāju izmaiņām  pret iepriekšējā gada attiecīgo periodu</w:t>
            </w:r>
          </w:p>
        </w:tc>
      </w:tr>
      <w:tr w:rsidR="00655FB3" w:rsidRPr="00AA45BC" w14:paraId="47333FE6" w14:textId="1A7C2536" w:rsidTr="00E838B1">
        <w:trPr>
          <w:trHeight w:val="1096"/>
        </w:trPr>
        <w:tc>
          <w:tcPr>
            <w:tcW w:w="1119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BE0784" w14:textId="77777777" w:rsidR="00655FB3" w:rsidRPr="00D51123" w:rsidRDefault="00655FB3" w:rsidP="00A22605">
            <w:pPr>
              <w:spacing w:before="60" w:after="60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1. mērķis  </w:t>
            </w:r>
            <w:r w:rsidRPr="00D51123">
              <w:rPr>
                <w:b/>
                <w:lang w:val="lv-LV"/>
              </w:rPr>
              <w:t xml:space="preserve">Nodrošināt kvalitatīvu un konkurētspējīgu pakalpojumu sniegšanu, pilnveidojot pakalpojumu klāstu, modernizējot infrastruktūru un iekārtas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C3C65" w14:textId="77777777" w:rsidR="00655FB3" w:rsidRDefault="00655FB3" w:rsidP="00A22605">
            <w:pPr>
              <w:spacing w:before="60" w:after="60"/>
              <w:rPr>
                <w:b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5B5E0" w14:textId="77777777" w:rsidR="00655FB3" w:rsidRDefault="00655FB3" w:rsidP="00A22605">
            <w:pPr>
              <w:spacing w:before="60" w:after="60"/>
              <w:rPr>
                <w:b/>
                <w:lang w:val="lv-LV"/>
              </w:rPr>
            </w:pPr>
          </w:p>
        </w:tc>
      </w:tr>
      <w:tr w:rsidR="00655FB3" w:rsidRPr="00D51123" w14:paraId="5946742F" w14:textId="2B6F1B48" w:rsidTr="00E838B1">
        <w:tc>
          <w:tcPr>
            <w:tcW w:w="2972" w:type="dxa"/>
            <w:tcBorders>
              <w:top w:val="single" w:sz="4" w:space="0" w:color="auto"/>
            </w:tcBorders>
          </w:tcPr>
          <w:p w14:paraId="14273871" w14:textId="77777777" w:rsidR="00655FB3" w:rsidRPr="00D51123" w:rsidRDefault="00655FB3" w:rsidP="00413218">
            <w:pPr>
              <w:spacing w:before="60" w:after="60"/>
              <w:rPr>
                <w:i/>
                <w:lang w:val="lv-LV"/>
              </w:rPr>
            </w:pPr>
            <w:r w:rsidRPr="00D51123">
              <w:rPr>
                <w:i/>
                <w:lang w:val="lv-LV"/>
              </w:rPr>
              <w:t xml:space="preserve">1.1. uzdevums:  Nodrošināt nepārtrauktu energoapgādi,  ūdensvada un kanalizācijas tīklu apkalpošanu, </w:t>
            </w:r>
            <w:r w:rsidRPr="00D51123">
              <w:rPr>
                <w:i/>
                <w:lang w:val="lv-LV"/>
              </w:rPr>
              <w:lastRenderedPageBreak/>
              <w:t>savlaicīgi veikt remontus un atjaunošanu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FAD1161" w14:textId="77777777" w:rsidR="00655FB3" w:rsidRPr="00D51123" w:rsidRDefault="00655FB3" w:rsidP="00413218">
            <w:pPr>
              <w:rPr>
                <w:rFonts w:eastAsia="Calibri"/>
                <w:lang w:val="lv-LV"/>
              </w:rPr>
            </w:pPr>
            <w:r w:rsidRPr="00E40724">
              <w:rPr>
                <w:rFonts w:eastAsia="Calibri"/>
                <w:lang w:val="lv-LV"/>
              </w:rPr>
              <w:lastRenderedPageBreak/>
              <w:t xml:space="preserve">Veikt līgumos un normatīvajos aktos  noteiktos </w:t>
            </w:r>
            <w:r>
              <w:rPr>
                <w:rFonts w:eastAsia="Calibri"/>
                <w:lang w:val="lv-LV"/>
              </w:rPr>
              <w:t>elektroapgādes</w:t>
            </w:r>
            <w:r w:rsidRPr="00D51123">
              <w:rPr>
                <w:rFonts w:eastAsia="Calibri"/>
                <w:lang w:val="lv-LV"/>
              </w:rPr>
              <w:t>, ūdensvada un</w:t>
            </w:r>
            <w:r>
              <w:rPr>
                <w:rFonts w:eastAsia="Calibri"/>
                <w:lang w:val="lv-LV"/>
              </w:rPr>
              <w:t xml:space="preserve"> kanalizācijas tīklu </w:t>
            </w:r>
            <w:r>
              <w:rPr>
                <w:rFonts w:eastAsia="Calibri"/>
                <w:lang w:val="lv-LV"/>
              </w:rPr>
              <w:lastRenderedPageBreak/>
              <w:t>apkalpošanas darbus</w:t>
            </w:r>
            <w:r w:rsidRPr="00D51123">
              <w:rPr>
                <w:rFonts w:eastAsia="Calibri"/>
                <w:lang w:val="lv-LV"/>
              </w:rPr>
              <w:t xml:space="preserve"> Biznesa parka teritorijā Višķu ielā 21, Daugavpilī.</w:t>
            </w:r>
          </w:p>
          <w:p w14:paraId="6D809745" w14:textId="77777777" w:rsidR="00655FB3" w:rsidRPr="00D51123" w:rsidRDefault="00655FB3" w:rsidP="00413218">
            <w:pPr>
              <w:rPr>
                <w:rFonts w:eastAsia="Calibri"/>
                <w:lang w:val="lv-LV"/>
              </w:rPr>
            </w:pPr>
          </w:p>
          <w:p w14:paraId="79381485" w14:textId="77777777" w:rsidR="00655FB3" w:rsidRPr="00D51123" w:rsidRDefault="00655FB3" w:rsidP="00413218">
            <w:pPr>
              <w:rPr>
                <w:rFonts w:eastAsia="Calibri"/>
                <w:lang w:val="lv-LV"/>
              </w:rPr>
            </w:pPr>
          </w:p>
          <w:p w14:paraId="7778263A" w14:textId="77777777" w:rsidR="00655FB3" w:rsidRPr="00D51123" w:rsidRDefault="00655FB3" w:rsidP="009F4E36">
            <w:pPr>
              <w:rPr>
                <w:lang w:val="lv-LV"/>
              </w:rPr>
            </w:pPr>
            <w:r w:rsidRPr="00D51123">
              <w:rPr>
                <w:rFonts w:eastAsia="Calibri"/>
                <w:lang w:val="lv-LV"/>
              </w:rPr>
              <w:t>Veikt remontus un atjaunošanu</w:t>
            </w:r>
            <w:r>
              <w:rPr>
                <w:rFonts w:eastAsia="Calibri"/>
                <w:lang w:val="lv-LV"/>
              </w:rPr>
              <w:t xml:space="preserve"> </w:t>
            </w:r>
            <w:r w:rsidRPr="00E40724">
              <w:rPr>
                <w:rFonts w:eastAsia="Calibri"/>
                <w:lang w:val="lv-LV"/>
              </w:rPr>
              <w:t>atbilstoši apsekošanas aktiem un darbu veikšanas tāmēm.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75F7F46" w14:textId="77777777" w:rsidR="00655FB3" w:rsidRDefault="00655FB3" w:rsidP="00A527FB">
            <w:pPr>
              <w:spacing w:before="60" w:after="60"/>
              <w:rPr>
                <w:lang w:val="lv-LV"/>
              </w:rPr>
            </w:pPr>
            <w:r w:rsidRPr="00587B21">
              <w:rPr>
                <w:lang w:val="lv-LV"/>
              </w:rPr>
              <w:lastRenderedPageBreak/>
              <w:t>100% līguma izpilde</w:t>
            </w:r>
          </w:p>
          <w:p w14:paraId="05A2722E" w14:textId="6DA49491" w:rsidR="00655FB3" w:rsidRPr="000F6E2E" w:rsidRDefault="00655FB3" w:rsidP="00A527FB">
            <w:pPr>
              <w:spacing w:before="60" w:after="60"/>
              <w:rPr>
                <w:lang w:val="lv-LV"/>
              </w:rPr>
            </w:pPr>
            <w:r w:rsidRPr="000F6E2E">
              <w:rPr>
                <w:lang w:val="lv-LV"/>
              </w:rPr>
              <w:t>Faktiskais apjoms EUR</w:t>
            </w:r>
          </w:p>
          <w:p w14:paraId="440308B5" w14:textId="77777777" w:rsidR="00655FB3" w:rsidRPr="00587B21" w:rsidRDefault="00655FB3" w:rsidP="00A527FB">
            <w:pPr>
              <w:spacing w:before="60" w:after="60"/>
              <w:rPr>
                <w:iCs/>
                <w:lang w:val="lv-LV"/>
              </w:rPr>
            </w:pPr>
            <w:r w:rsidRPr="00587B21">
              <w:rPr>
                <w:iCs/>
                <w:lang w:val="lv-LV"/>
              </w:rPr>
              <w:t>Nepamatoti atslēgšanas gadījumi      0</w:t>
            </w:r>
          </w:p>
          <w:p w14:paraId="4371D1DC" w14:textId="77777777" w:rsidR="00655FB3" w:rsidRPr="00587B21" w:rsidRDefault="00655FB3" w:rsidP="00A527FB">
            <w:pPr>
              <w:spacing w:before="60" w:after="60"/>
              <w:rPr>
                <w:lang w:val="lv-LV"/>
              </w:rPr>
            </w:pPr>
            <w:r w:rsidRPr="00587B21">
              <w:rPr>
                <w:lang w:val="lv-LV"/>
              </w:rPr>
              <w:lastRenderedPageBreak/>
              <w:t>Neto apgrozījuma pieaugums par 4 %</w:t>
            </w:r>
          </w:p>
          <w:p w14:paraId="008CB10E" w14:textId="77777777" w:rsidR="00655FB3" w:rsidRPr="00587B21" w:rsidRDefault="00655FB3" w:rsidP="00A527FB">
            <w:pPr>
              <w:spacing w:before="60" w:after="60"/>
              <w:rPr>
                <w:lang w:val="lv-LV"/>
              </w:rPr>
            </w:pPr>
            <w:r w:rsidRPr="00587B21">
              <w:rPr>
                <w:lang w:val="lv-LV"/>
              </w:rPr>
              <w:t>Apakšstacijas būvniecība-50000EUR</w:t>
            </w:r>
          </w:p>
          <w:p w14:paraId="34F1DAE5" w14:textId="1AAF00A1" w:rsidR="00655FB3" w:rsidRDefault="00655FB3" w:rsidP="00A527FB">
            <w:pPr>
              <w:spacing w:before="60" w:after="60"/>
              <w:rPr>
                <w:lang w:val="lv-LV"/>
              </w:rPr>
            </w:pPr>
            <w:r w:rsidRPr="003703F6">
              <w:rPr>
                <w:lang w:val="lv-LV"/>
              </w:rPr>
              <w:t xml:space="preserve">SP 7D  </w:t>
            </w:r>
            <w:r w:rsidRPr="00B771D2">
              <w:rPr>
                <w:lang w:val="lv-LV"/>
              </w:rPr>
              <w:t xml:space="preserve">10 </w:t>
            </w:r>
            <w:r>
              <w:rPr>
                <w:lang w:val="lv-LV"/>
              </w:rPr>
              <w:t xml:space="preserve">kV </w:t>
            </w:r>
            <w:r w:rsidRPr="00B771D2">
              <w:rPr>
                <w:lang w:val="lv-LV"/>
              </w:rPr>
              <w:t>elektroenerģijas uzskaites modernizācija</w:t>
            </w:r>
            <w:r>
              <w:rPr>
                <w:lang w:val="lv-LV"/>
              </w:rPr>
              <w:t xml:space="preserve">  7800 EUR</w:t>
            </w:r>
          </w:p>
          <w:p w14:paraId="6448D7A0" w14:textId="77777777" w:rsidR="007C5EB0" w:rsidRDefault="007C5EB0" w:rsidP="00A527FB">
            <w:pPr>
              <w:spacing w:before="60" w:after="60"/>
              <w:rPr>
                <w:lang w:val="lv-LV"/>
              </w:rPr>
            </w:pPr>
          </w:p>
          <w:p w14:paraId="5FFABB6C" w14:textId="77777777" w:rsidR="007C5EB0" w:rsidRDefault="007C5EB0" w:rsidP="00A527FB">
            <w:pPr>
              <w:spacing w:before="60" w:after="60"/>
              <w:rPr>
                <w:lang w:val="lv-LV"/>
              </w:rPr>
            </w:pPr>
          </w:p>
          <w:p w14:paraId="41A419A7" w14:textId="77777777" w:rsidR="007C5EB0" w:rsidRDefault="007C5EB0" w:rsidP="00A527FB">
            <w:pPr>
              <w:spacing w:before="60" w:after="60"/>
              <w:rPr>
                <w:lang w:val="lv-LV"/>
              </w:rPr>
            </w:pPr>
          </w:p>
          <w:p w14:paraId="6BFF89F6" w14:textId="77777777" w:rsidR="007C5EB0" w:rsidRDefault="007C5EB0" w:rsidP="00A527FB">
            <w:pPr>
              <w:spacing w:before="60" w:after="60"/>
              <w:rPr>
                <w:lang w:val="lv-LV"/>
              </w:rPr>
            </w:pPr>
          </w:p>
          <w:p w14:paraId="7B5398FC" w14:textId="4F78E53F" w:rsidR="00655FB3" w:rsidRPr="00587B21" w:rsidRDefault="00655FB3" w:rsidP="00A527FB">
            <w:pPr>
              <w:spacing w:before="60" w:after="60"/>
              <w:rPr>
                <w:lang w:val="lv-LV"/>
              </w:rPr>
            </w:pPr>
            <w:r w:rsidRPr="003703F6">
              <w:rPr>
                <w:lang w:val="lv-LV"/>
              </w:rPr>
              <w:t>TA-42-sekcijas slēdža remonts 1550  EUR</w:t>
            </w:r>
          </w:p>
          <w:p w14:paraId="512103CE" w14:textId="77777777" w:rsidR="00655FB3" w:rsidRPr="00587B21" w:rsidRDefault="00655FB3" w:rsidP="00A527FB">
            <w:pPr>
              <w:spacing w:before="60" w:after="60"/>
              <w:rPr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A9BC8A1" w14:textId="528AB0BF" w:rsidR="00655FB3" w:rsidRPr="00D51123" w:rsidRDefault="00106B67" w:rsidP="00A909E5">
            <w:pPr>
              <w:spacing w:before="60" w:after="60"/>
              <w:rPr>
                <w:lang w:val="lv-LV"/>
              </w:rPr>
            </w:pPr>
            <w:r>
              <w:rPr>
                <w:lang w:val="lv-LV"/>
              </w:rPr>
              <w:lastRenderedPageBreak/>
              <w:t>100%</w:t>
            </w:r>
          </w:p>
          <w:p w14:paraId="456CBDAD" w14:textId="1956055B" w:rsidR="00655FB3" w:rsidRPr="00D51123" w:rsidRDefault="00655FB3" w:rsidP="00413218">
            <w:pPr>
              <w:spacing w:before="60" w:after="60"/>
              <w:jc w:val="center"/>
              <w:rPr>
                <w:lang w:val="lv-LV"/>
              </w:rPr>
            </w:pPr>
          </w:p>
          <w:p w14:paraId="77B572FB" w14:textId="77777777" w:rsidR="00655FB3" w:rsidRPr="00D51123" w:rsidRDefault="00655FB3" w:rsidP="00413218">
            <w:pPr>
              <w:spacing w:before="60" w:after="60"/>
              <w:jc w:val="center"/>
              <w:rPr>
                <w:lang w:val="lv-LV"/>
              </w:rPr>
            </w:pPr>
          </w:p>
          <w:p w14:paraId="0708FEEC" w14:textId="54BFC7F2" w:rsidR="00655FB3" w:rsidRPr="00D51123" w:rsidRDefault="0038761B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+0.21%</w:t>
            </w:r>
          </w:p>
          <w:p w14:paraId="7F286166" w14:textId="77777777" w:rsidR="00655FB3" w:rsidRPr="00D51123" w:rsidRDefault="00655FB3" w:rsidP="00413218">
            <w:pPr>
              <w:spacing w:before="60" w:after="60"/>
              <w:jc w:val="center"/>
              <w:rPr>
                <w:lang w:val="lv-LV"/>
              </w:rPr>
            </w:pPr>
          </w:p>
          <w:p w14:paraId="4B2D72B3" w14:textId="77777777" w:rsidR="00655FB3" w:rsidRPr="00D51123" w:rsidRDefault="00655FB3" w:rsidP="00413218">
            <w:pPr>
              <w:spacing w:before="60" w:after="60"/>
              <w:jc w:val="center"/>
              <w:rPr>
                <w:lang w:val="lv-LV"/>
              </w:rPr>
            </w:pPr>
          </w:p>
          <w:p w14:paraId="2996258E" w14:textId="68EF3934" w:rsidR="00655FB3" w:rsidRPr="00D51123" w:rsidRDefault="0038761B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51978</w:t>
            </w:r>
            <w:r w:rsidR="007F6814">
              <w:rPr>
                <w:lang w:val="lv-LV"/>
              </w:rPr>
              <w:t>EUR</w:t>
            </w:r>
          </w:p>
          <w:p w14:paraId="002B7AFA" w14:textId="77777777" w:rsidR="00655FB3" w:rsidRPr="00D51123" w:rsidRDefault="00655FB3" w:rsidP="00413218">
            <w:pPr>
              <w:spacing w:before="60" w:after="60"/>
              <w:jc w:val="center"/>
              <w:rPr>
                <w:lang w:val="lv-LV"/>
              </w:rPr>
            </w:pPr>
          </w:p>
          <w:p w14:paraId="1F1979C0" w14:textId="77777777" w:rsidR="00655FB3" w:rsidRDefault="007F6814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  <w:p w14:paraId="4D42B908" w14:textId="77777777" w:rsidR="007F6814" w:rsidRDefault="007F6814" w:rsidP="00413218">
            <w:pPr>
              <w:spacing w:before="60" w:after="60"/>
              <w:jc w:val="center"/>
              <w:rPr>
                <w:lang w:val="lv-LV"/>
              </w:rPr>
            </w:pPr>
          </w:p>
          <w:p w14:paraId="781B0D05" w14:textId="77777777" w:rsidR="007F6814" w:rsidRDefault="007F6814" w:rsidP="00413218">
            <w:pPr>
              <w:spacing w:before="60" w:after="60"/>
              <w:jc w:val="center"/>
              <w:rPr>
                <w:lang w:val="lv-LV"/>
              </w:rPr>
            </w:pPr>
          </w:p>
          <w:p w14:paraId="40CF7DF7" w14:textId="77777777" w:rsidR="007F6814" w:rsidRDefault="007F6814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  <w:p w14:paraId="2F6085AE" w14:textId="77777777" w:rsidR="00655FB3" w:rsidRPr="00D51123" w:rsidRDefault="00655FB3" w:rsidP="00F75F4A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28B1B8E" w14:textId="2DAB62EF" w:rsidR="00655FB3" w:rsidRPr="00D51123" w:rsidRDefault="00106B67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lastRenderedPageBreak/>
              <w:t>100%</w:t>
            </w:r>
          </w:p>
          <w:p w14:paraId="10103493" w14:textId="0690A5BD" w:rsidR="00655FB3" w:rsidRDefault="007F6814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2018.G-</w:t>
            </w:r>
            <w:r w:rsidR="0038761B">
              <w:rPr>
                <w:lang w:val="lv-LV"/>
              </w:rPr>
              <w:t>778963</w:t>
            </w:r>
            <w:r>
              <w:rPr>
                <w:lang w:val="lv-LV"/>
              </w:rPr>
              <w:t>EUR</w:t>
            </w:r>
          </w:p>
          <w:p w14:paraId="58BD94B0" w14:textId="77777777" w:rsidR="007F6814" w:rsidRDefault="007F6814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2019.G.</w:t>
            </w:r>
          </w:p>
          <w:p w14:paraId="2DACCD23" w14:textId="0C13F3A6" w:rsidR="007F6814" w:rsidRPr="00D51123" w:rsidRDefault="0038761B" w:rsidP="007F6814">
            <w:pPr>
              <w:spacing w:before="60" w:after="60"/>
              <w:rPr>
                <w:lang w:val="lv-LV"/>
              </w:rPr>
            </w:pPr>
            <w:r>
              <w:rPr>
                <w:lang w:val="lv-LV"/>
              </w:rPr>
              <w:t>780568</w:t>
            </w:r>
            <w:r w:rsidR="007F6814">
              <w:rPr>
                <w:lang w:val="lv-LV"/>
              </w:rPr>
              <w:t>EUR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1404C48" w14:textId="77777777" w:rsidR="00655FB3" w:rsidRDefault="00655FB3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6ABB2B8A" w14:textId="77777777" w:rsidR="007F6814" w:rsidRDefault="007F6814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29822E9E" w14:textId="77777777" w:rsidR="007F6814" w:rsidRDefault="007F6814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024322F1" w14:textId="77777777" w:rsidR="007F6814" w:rsidRDefault="007F6814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607668E1" w14:textId="003E0717" w:rsidR="007F6814" w:rsidRPr="00D51123" w:rsidRDefault="00DC52F1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-0.8%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8FA35A0" w14:textId="77777777" w:rsidR="00655FB3" w:rsidRDefault="00655FB3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71E80646" w14:textId="77777777" w:rsidR="007F6814" w:rsidRDefault="007F6814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1F3AD131" w14:textId="77777777" w:rsidR="007F6814" w:rsidRPr="000D51C1" w:rsidRDefault="007F6814" w:rsidP="007F6814">
            <w:pPr>
              <w:rPr>
                <w:lang w:val="lv-LV"/>
              </w:rPr>
            </w:pPr>
            <w:r w:rsidRPr="000D51C1">
              <w:rPr>
                <w:lang w:val="lv-LV"/>
              </w:rPr>
              <w:t xml:space="preserve">Sakarā ar energoresursu lietotāju </w:t>
            </w:r>
            <w:r w:rsidRPr="000D51C1">
              <w:rPr>
                <w:lang w:val="lv-LV"/>
              </w:rPr>
              <w:lastRenderedPageBreak/>
              <w:t xml:space="preserve">apjoma samazināšanos </w:t>
            </w:r>
          </w:p>
          <w:p w14:paraId="73D897F8" w14:textId="77777777" w:rsidR="007F6814" w:rsidRDefault="007F6814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71050F88" w14:textId="77777777" w:rsidR="007C5EB0" w:rsidRPr="007C5EB0" w:rsidRDefault="007C5EB0" w:rsidP="007C5EB0">
            <w:pPr>
              <w:jc w:val="center"/>
              <w:rPr>
                <w:lang w:val="lv-LV"/>
              </w:rPr>
            </w:pPr>
            <w:r w:rsidRPr="007C5EB0">
              <w:rPr>
                <w:lang w:val="lv-LV"/>
              </w:rPr>
              <w:t>Pārnests uz 2020.g. 1.cet., sakarā ar to, ka no Izpildītāja puses nav parakstīts līgums.</w:t>
            </w:r>
          </w:p>
          <w:p w14:paraId="50B102B1" w14:textId="77777777" w:rsidR="00DC52F1" w:rsidRPr="007C5EB0" w:rsidRDefault="00DC52F1" w:rsidP="007F6814">
            <w:pPr>
              <w:jc w:val="center"/>
              <w:rPr>
                <w:color w:val="333333"/>
                <w:sz w:val="20"/>
                <w:szCs w:val="20"/>
                <w:lang w:val="lv-LV"/>
              </w:rPr>
            </w:pPr>
          </w:p>
          <w:p w14:paraId="489E7886" w14:textId="77777777" w:rsidR="00DC52F1" w:rsidRDefault="00DC52F1" w:rsidP="007F6814">
            <w:pPr>
              <w:jc w:val="center"/>
              <w:rPr>
                <w:color w:val="333333"/>
                <w:sz w:val="20"/>
                <w:szCs w:val="20"/>
              </w:rPr>
            </w:pPr>
          </w:p>
          <w:p w14:paraId="77756EDE" w14:textId="5B39848A" w:rsidR="0038761B" w:rsidRPr="00E838B1" w:rsidRDefault="00DC52F1" w:rsidP="007F6814">
            <w:pPr>
              <w:jc w:val="center"/>
              <w:rPr>
                <w:color w:val="333333"/>
              </w:rPr>
            </w:pPr>
            <w:proofErr w:type="spellStart"/>
            <w:r w:rsidRPr="00E838B1">
              <w:rPr>
                <w:color w:val="333333"/>
              </w:rPr>
              <w:t>P</w:t>
            </w:r>
            <w:r w:rsidR="007F6814" w:rsidRPr="00E838B1">
              <w:rPr>
                <w:color w:val="333333"/>
              </w:rPr>
              <w:t>ārnests</w:t>
            </w:r>
            <w:proofErr w:type="spellEnd"/>
            <w:r w:rsidR="007F6814" w:rsidRPr="00E838B1">
              <w:rPr>
                <w:color w:val="333333"/>
              </w:rPr>
              <w:t xml:space="preserve"> </w:t>
            </w:r>
            <w:proofErr w:type="spellStart"/>
            <w:r w:rsidR="007F6814" w:rsidRPr="00E838B1">
              <w:rPr>
                <w:color w:val="333333"/>
              </w:rPr>
              <w:t>uz</w:t>
            </w:r>
            <w:proofErr w:type="spellEnd"/>
            <w:r w:rsidR="007F6814" w:rsidRPr="00E838B1">
              <w:rPr>
                <w:color w:val="333333"/>
              </w:rPr>
              <w:t xml:space="preserve"> </w:t>
            </w:r>
          </w:p>
          <w:p w14:paraId="6C531633" w14:textId="66DD2343" w:rsidR="007F6814" w:rsidRPr="00E838B1" w:rsidRDefault="0038761B" w:rsidP="007F6814">
            <w:pPr>
              <w:jc w:val="center"/>
              <w:rPr>
                <w:color w:val="333333"/>
                <w:lang w:val="lv-LV"/>
              </w:rPr>
            </w:pPr>
            <w:r w:rsidRPr="00E838B1">
              <w:rPr>
                <w:color w:val="333333"/>
              </w:rPr>
              <w:t>2020.g.</w:t>
            </w:r>
          </w:p>
          <w:p w14:paraId="574AF556" w14:textId="77777777" w:rsidR="007F6814" w:rsidRDefault="007F6814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39A263C5" w14:textId="77777777" w:rsidR="007F6814" w:rsidRPr="00D51123" w:rsidRDefault="007F6814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</w:tr>
      <w:tr w:rsidR="00655FB3" w:rsidRPr="00AA45BC" w14:paraId="244C48F8" w14:textId="25DA42DA" w:rsidTr="00E838B1">
        <w:tc>
          <w:tcPr>
            <w:tcW w:w="2972" w:type="dxa"/>
          </w:tcPr>
          <w:p w14:paraId="7EE40FF4" w14:textId="2E33BBB2" w:rsidR="00655FB3" w:rsidRPr="00D51123" w:rsidRDefault="00655FB3" w:rsidP="000E6B7D">
            <w:pPr>
              <w:spacing w:before="60" w:after="60"/>
              <w:rPr>
                <w:i/>
                <w:lang w:val="lv-LV"/>
              </w:rPr>
            </w:pPr>
            <w:r w:rsidRPr="00D51123">
              <w:rPr>
                <w:i/>
                <w:lang w:val="lv-LV"/>
              </w:rPr>
              <w:lastRenderedPageBreak/>
              <w:t>1.2. uzdevums Nekustamā īpašuma racionāla izmantošana – maksimāla  telpu iznomāšana;</w:t>
            </w:r>
          </w:p>
          <w:p w14:paraId="0E44FE87" w14:textId="77777777" w:rsidR="00655FB3" w:rsidRPr="00D51123" w:rsidRDefault="00655FB3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2693" w:type="dxa"/>
          </w:tcPr>
          <w:p w14:paraId="07E53054" w14:textId="77777777" w:rsidR="00655FB3" w:rsidRPr="00E40724" w:rsidRDefault="00655FB3" w:rsidP="008E7BC0">
            <w:pPr>
              <w:spacing w:before="60" w:after="60"/>
              <w:rPr>
                <w:lang w:val="lv-LV"/>
              </w:rPr>
            </w:pPr>
            <w:r w:rsidRPr="00E40724">
              <w:rPr>
                <w:lang w:val="lv-LV"/>
              </w:rPr>
              <w:t>Savlaicīgi pagarināt / noslēgt līgumus ar potenciālajiem nomniekiem.</w:t>
            </w:r>
          </w:p>
          <w:p w14:paraId="7E7BAB3A" w14:textId="77777777" w:rsidR="00655FB3" w:rsidRPr="00E40724" w:rsidRDefault="00655FB3" w:rsidP="008E7BC0">
            <w:pPr>
              <w:spacing w:before="60" w:after="60"/>
              <w:rPr>
                <w:lang w:val="lv-LV"/>
              </w:rPr>
            </w:pPr>
            <w:r w:rsidRPr="00E40724">
              <w:rPr>
                <w:lang w:val="lv-LV"/>
              </w:rPr>
              <w:t>Atbilstoši pieprasījumam un interesei, piedāvāt brīvo telpu nomu.</w:t>
            </w:r>
          </w:p>
          <w:p w14:paraId="6964D06C" w14:textId="77777777" w:rsidR="00655FB3" w:rsidRPr="00D51123" w:rsidRDefault="00655FB3" w:rsidP="00A7275F">
            <w:pPr>
              <w:spacing w:before="60" w:after="60"/>
              <w:rPr>
                <w:color w:val="FF0000"/>
                <w:lang w:val="lv-LV"/>
              </w:rPr>
            </w:pPr>
            <w:r w:rsidRPr="00E40724">
              <w:rPr>
                <w:lang w:val="lv-LV"/>
              </w:rPr>
              <w:t>Uzturēt aktuālu informāciju par brīvajām telpām internetvietnē.</w:t>
            </w:r>
          </w:p>
        </w:tc>
        <w:tc>
          <w:tcPr>
            <w:tcW w:w="2694" w:type="dxa"/>
          </w:tcPr>
          <w:p w14:paraId="5B9C9EEB" w14:textId="77777777" w:rsidR="00655FB3" w:rsidRPr="00587B21" w:rsidRDefault="00655FB3" w:rsidP="008E7BC0">
            <w:pPr>
              <w:spacing w:before="60" w:after="60"/>
              <w:rPr>
                <w:lang w:val="lv-LV"/>
              </w:rPr>
            </w:pPr>
            <w:r w:rsidRPr="00587B21">
              <w:rPr>
                <w:lang w:val="lv-LV"/>
              </w:rPr>
              <w:t>Samazināt brīvo telpu daudzumu par 300 m2</w:t>
            </w:r>
          </w:p>
          <w:p w14:paraId="06CEE52E" w14:textId="77777777" w:rsidR="00883E57" w:rsidRDefault="00883E57" w:rsidP="008E7BC0">
            <w:pPr>
              <w:spacing w:before="60" w:after="60"/>
              <w:rPr>
                <w:lang w:val="lv-LV"/>
              </w:rPr>
            </w:pPr>
          </w:p>
          <w:p w14:paraId="4A3AB8DA" w14:textId="77777777" w:rsidR="00883E57" w:rsidRDefault="00883E57" w:rsidP="008E7BC0">
            <w:pPr>
              <w:spacing w:before="60" w:after="60"/>
              <w:rPr>
                <w:lang w:val="lv-LV"/>
              </w:rPr>
            </w:pPr>
          </w:p>
          <w:p w14:paraId="49D2644D" w14:textId="77777777" w:rsidR="00883E57" w:rsidRDefault="00883E57" w:rsidP="008E7BC0">
            <w:pPr>
              <w:spacing w:before="60" w:after="60"/>
              <w:rPr>
                <w:lang w:val="lv-LV"/>
              </w:rPr>
            </w:pPr>
          </w:p>
          <w:p w14:paraId="0E6D0744" w14:textId="77777777" w:rsidR="00655FB3" w:rsidRDefault="00655FB3" w:rsidP="008E7BC0">
            <w:pPr>
              <w:spacing w:before="60" w:after="60"/>
              <w:rPr>
                <w:lang w:val="lv-LV"/>
              </w:rPr>
            </w:pPr>
            <w:r w:rsidRPr="00587B21">
              <w:rPr>
                <w:lang w:val="lv-LV"/>
              </w:rPr>
              <w:t>Ēkas Imantas ielā 3 fasades remonts 3000EUR</w:t>
            </w:r>
          </w:p>
          <w:p w14:paraId="07BC80CA" w14:textId="61DD4D84" w:rsidR="00655FB3" w:rsidRPr="002939CE" w:rsidRDefault="00655FB3" w:rsidP="008E7BC0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</w:tcPr>
          <w:p w14:paraId="65A58AFD" w14:textId="376464D6" w:rsidR="00655FB3" w:rsidRPr="00D51123" w:rsidRDefault="00883E57" w:rsidP="009C0E45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-975.41m2</w:t>
            </w:r>
          </w:p>
        </w:tc>
        <w:tc>
          <w:tcPr>
            <w:tcW w:w="1418" w:type="dxa"/>
          </w:tcPr>
          <w:p w14:paraId="3E58D4E4" w14:textId="62AA3948" w:rsidR="00883E57" w:rsidRDefault="00883E57" w:rsidP="00883E57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2018.g.-2515.41m2</w:t>
            </w:r>
          </w:p>
          <w:p w14:paraId="70EC1687" w14:textId="77777777" w:rsidR="00883E57" w:rsidRDefault="00883E57" w:rsidP="00883E57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2019.g</w:t>
            </w:r>
          </w:p>
          <w:p w14:paraId="05AEF727" w14:textId="2C2921DF" w:rsidR="00655FB3" w:rsidRPr="00D51123" w:rsidRDefault="00883E57" w:rsidP="00883E57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1540m2</w:t>
            </w:r>
          </w:p>
        </w:tc>
        <w:tc>
          <w:tcPr>
            <w:tcW w:w="1275" w:type="dxa"/>
          </w:tcPr>
          <w:p w14:paraId="41436735" w14:textId="73E63C75" w:rsidR="00655FB3" w:rsidRPr="00D51123" w:rsidRDefault="00883E57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+873m2</w:t>
            </w:r>
          </w:p>
        </w:tc>
        <w:tc>
          <w:tcPr>
            <w:tcW w:w="1560" w:type="dxa"/>
          </w:tcPr>
          <w:p w14:paraId="217D2BE1" w14:textId="77777777" w:rsidR="00883E57" w:rsidRDefault="00883E57" w:rsidP="0038761B">
            <w:pPr>
              <w:jc w:val="center"/>
              <w:rPr>
                <w:color w:val="FF0000"/>
                <w:sz w:val="20"/>
                <w:szCs w:val="20"/>
                <w:lang w:val="lv-LV"/>
              </w:rPr>
            </w:pPr>
          </w:p>
          <w:p w14:paraId="5A090AD0" w14:textId="77777777" w:rsidR="00883E57" w:rsidRDefault="00883E57" w:rsidP="0038761B">
            <w:pPr>
              <w:jc w:val="center"/>
              <w:rPr>
                <w:color w:val="FF0000"/>
                <w:sz w:val="20"/>
                <w:szCs w:val="20"/>
                <w:lang w:val="lv-LV"/>
              </w:rPr>
            </w:pPr>
          </w:p>
          <w:p w14:paraId="27F0B09F" w14:textId="77777777" w:rsidR="00883E57" w:rsidRDefault="00883E57" w:rsidP="0038761B">
            <w:pPr>
              <w:jc w:val="center"/>
              <w:rPr>
                <w:color w:val="FF0000"/>
                <w:sz w:val="20"/>
                <w:szCs w:val="20"/>
                <w:lang w:val="lv-LV"/>
              </w:rPr>
            </w:pPr>
          </w:p>
          <w:p w14:paraId="57B47C2E" w14:textId="77777777" w:rsidR="00883E57" w:rsidRDefault="00883E57" w:rsidP="0038761B">
            <w:pPr>
              <w:jc w:val="center"/>
              <w:rPr>
                <w:color w:val="FF0000"/>
                <w:sz w:val="20"/>
                <w:szCs w:val="20"/>
                <w:lang w:val="lv-LV"/>
              </w:rPr>
            </w:pPr>
          </w:p>
          <w:p w14:paraId="420CE84C" w14:textId="77777777" w:rsidR="00883E57" w:rsidRDefault="00883E57" w:rsidP="0038761B">
            <w:pPr>
              <w:jc w:val="center"/>
              <w:rPr>
                <w:color w:val="FF0000"/>
                <w:sz w:val="20"/>
                <w:szCs w:val="20"/>
                <w:lang w:val="lv-LV"/>
              </w:rPr>
            </w:pPr>
          </w:p>
          <w:p w14:paraId="0438818E" w14:textId="77777777" w:rsidR="00883E57" w:rsidRDefault="00883E57" w:rsidP="0038761B">
            <w:pPr>
              <w:jc w:val="center"/>
              <w:rPr>
                <w:color w:val="FF0000"/>
                <w:sz w:val="20"/>
                <w:szCs w:val="20"/>
                <w:lang w:val="lv-LV"/>
              </w:rPr>
            </w:pPr>
          </w:p>
          <w:p w14:paraId="2449028F" w14:textId="5E4BF74D" w:rsidR="0038761B" w:rsidRDefault="0038761B" w:rsidP="0038761B">
            <w:pPr>
              <w:jc w:val="center"/>
              <w:rPr>
                <w:color w:val="FF0000"/>
                <w:sz w:val="20"/>
                <w:szCs w:val="20"/>
                <w:lang w:val="lv-LV"/>
              </w:rPr>
            </w:pPr>
            <w:r w:rsidRPr="00E838B1">
              <w:rPr>
                <w:lang w:val="lv-LV"/>
              </w:rPr>
              <w:t xml:space="preserve">Nav pieņems galīgs lēmums par fasādes noformēšanu.Pārnests uz </w:t>
            </w:r>
            <w:r w:rsidR="00E838B1" w:rsidRPr="00E838B1">
              <w:rPr>
                <w:lang w:val="lv-LV"/>
              </w:rPr>
              <w:t xml:space="preserve">2020.g. </w:t>
            </w:r>
            <w:r w:rsidRPr="00E838B1">
              <w:rPr>
                <w:lang w:val="lv-LV"/>
              </w:rPr>
              <w:t>2.cet</w:t>
            </w:r>
            <w:r w:rsidRPr="00E838B1">
              <w:rPr>
                <w:sz w:val="20"/>
                <w:szCs w:val="20"/>
                <w:lang w:val="lv-LV"/>
              </w:rPr>
              <w:t>.</w:t>
            </w:r>
          </w:p>
          <w:p w14:paraId="51DB3711" w14:textId="77777777" w:rsidR="00655FB3" w:rsidRPr="00D51123" w:rsidRDefault="00655FB3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</w:tr>
      <w:tr w:rsidR="00655FB3" w:rsidRPr="00883E57" w14:paraId="1EAC6412" w14:textId="61DC66B5" w:rsidTr="00E838B1">
        <w:tc>
          <w:tcPr>
            <w:tcW w:w="2972" w:type="dxa"/>
          </w:tcPr>
          <w:p w14:paraId="1D98159B" w14:textId="77777777" w:rsidR="00655FB3" w:rsidRPr="00D51123" w:rsidRDefault="00655FB3" w:rsidP="008E7BC0">
            <w:pPr>
              <w:spacing w:before="60" w:after="60"/>
              <w:rPr>
                <w:i/>
                <w:lang w:val="lv-LV"/>
              </w:rPr>
            </w:pPr>
            <w:r w:rsidRPr="00D51123">
              <w:rPr>
                <w:i/>
                <w:lang w:val="lv-LV"/>
              </w:rPr>
              <w:t>1.3. uzdevums:  Piedalīties teritorijas uzkopšanas konkursā</w:t>
            </w:r>
          </w:p>
          <w:p w14:paraId="6E81A808" w14:textId="77777777" w:rsidR="00655FB3" w:rsidRPr="00D51123" w:rsidRDefault="00655FB3" w:rsidP="008E7BC0">
            <w:pPr>
              <w:spacing w:before="60" w:after="60"/>
              <w:rPr>
                <w:lang w:val="lv-LV"/>
              </w:rPr>
            </w:pPr>
            <w:r w:rsidRPr="00D51123">
              <w:rPr>
                <w:i/>
                <w:lang w:val="lv-LV"/>
              </w:rPr>
              <w:lastRenderedPageBreak/>
              <w:t>Nodrošināt Biznesa parka kvalitatīvu uzkopšanu.</w:t>
            </w:r>
          </w:p>
        </w:tc>
        <w:tc>
          <w:tcPr>
            <w:tcW w:w="2693" w:type="dxa"/>
          </w:tcPr>
          <w:p w14:paraId="7F183B1B" w14:textId="77777777" w:rsidR="00655FB3" w:rsidRPr="00F55AF5" w:rsidRDefault="00655FB3" w:rsidP="008E7BC0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lastRenderedPageBreak/>
              <w:t xml:space="preserve">Uzkopt un uzturēt teritorijas atbilstoši </w:t>
            </w:r>
            <w:r w:rsidRPr="00F55AF5">
              <w:rPr>
                <w:lang w:val="lv-LV"/>
              </w:rPr>
              <w:lastRenderedPageBreak/>
              <w:t>noslēgtā līguma nosacījumiem.</w:t>
            </w:r>
          </w:p>
          <w:p w14:paraId="5FA072EB" w14:textId="77777777" w:rsidR="00655FB3" w:rsidRPr="00F55AF5" w:rsidRDefault="00655FB3" w:rsidP="00A7275F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Uzturēt iekārtas un inventāru darba stāvoklī.</w:t>
            </w:r>
          </w:p>
        </w:tc>
        <w:tc>
          <w:tcPr>
            <w:tcW w:w="2694" w:type="dxa"/>
          </w:tcPr>
          <w:p w14:paraId="296581CE" w14:textId="77777777" w:rsidR="00655FB3" w:rsidRDefault="00655FB3" w:rsidP="00413218">
            <w:pPr>
              <w:spacing w:before="60" w:after="60"/>
              <w:rPr>
                <w:lang w:val="lv-LV"/>
              </w:rPr>
            </w:pPr>
            <w:r w:rsidRPr="00587B21">
              <w:rPr>
                <w:lang w:val="lv-LV"/>
              </w:rPr>
              <w:lastRenderedPageBreak/>
              <w:t>100% līguma izpilde</w:t>
            </w:r>
          </w:p>
          <w:p w14:paraId="08AC07A6" w14:textId="144D16ED" w:rsidR="00655FB3" w:rsidRPr="00582089" w:rsidRDefault="00655FB3" w:rsidP="00413218">
            <w:pPr>
              <w:spacing w:before="60" w:after="60"/>
              <w:rPr>
                <w:lang w:val="lv-LV"/>
              </w:rPr>
            </w:pPr>
            <w:r w:rsidRPr="00582089">
              <w:rPr>
                <w:lang w:val="lv-LV"/>
              </w:rPr>
              <w:lastRenderedPageBreak/>
              <w:t>Faktiski apkoptā teritorija, m</w:t>
            </w:r>
            <w:r w:rsidRPr="00582089">
              <w:rPr>
                <w:vertAlign w:val="superscript"/>
                <w:lang w:val="lv-LV"/>
              </w:rPr>
              <w:t>2</w:t>
            </w:r>
          </w:p>
          <w:p w14:paraId="36318CE9" w14:textId="77777777" w:rsidR="00655FB3" w:rsidRPr="00587B21" w:rsidRDefault="00655FB3" w:rsidP="00413218">
            <w:pPr>
              <w:spacing w:before="60" w:after="60"/>
              <w:rPr>
                <w:lang w:val="lv-LV"/>
              </w:rPr>
            </w:pPr>
          </w:p>
          <w:p w14:paraId="25F78EA7" w14:textId="77777777" w:rsidR="00655FB3" w:rsidRPr="00587B21" w:rsidRDefault="00655FB3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1417" w:type="dxa"/>
          </w:tcPr>
          <w:p w14:paraId="25286580" w14:textId="7CA853D4" w:rsidR="00655FB3" w:rsidRPr="00D51123" w:rsidRDefault="00C5289D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100%</w:t>
            </w:r>
          </w:p>
          <w:p w14:paraId="19CAA842" w14:textId="77777777" w:rsidR="00655FB3" w:rsidRPr="00D51123" w:rsidRDefault="00655FB3" w:rsidP="00840EE2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1418" w:type="dxa"/>
          </w:tcPr>
          <w:p w14:paraId="75C1A1A2" w14:textId="3433234C" w:rsidR="00655FB3" w:rsidRDefault="00883E57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2018.g.-</w:t>
            </w:r>
            <w:r w:rsidR="00AA45BC">
              <w:rPr>
                <w:lang w:val="lv-LV"/>
              </w:rPr>
              <w:t>7140 m2</w:t>
            </w:r>
          </w:p>
          <w:p w14:paraId="2062CB53" w14:textId="77777777" w:rsidR="00883E57" w:rsidRDefault="00883E57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2019.g</w:t>
            </w:r>
          </w:p>
          <w:p w14:paraId="0507FE1D" w14:textId="65B8744B" w:rsidR="00883E57" w:rsidRPr="00D51123" w:rsidRDefault="00AA45BC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7875 </w:t>
            </w:r>
            <w:r w:rsidR="00883E57">
              <w:rPr>
                <w:lang w:val="lv-LV"/>
              </w:rPr>
              <w:t>m2</w:t>
            </w:r>
          </w:p>
        </w:tc>
        <w:tc>
          <w:tcPr>
            <w:tcW w:w="1275" w:type="dxa"/>
          </w:tcPr>
          <w:p w14:paraId="5F5D1E4B" w14:textId="049FBB7B" w:rsidR="00655FB3" w:rsidRPr="00D51123" w:rsidRDefault="00C5289D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lastRenderedPageBreak/>
              <w:t>100%</w:t>
            </w:r>
          </w:p>
        </w:tc>
        <w:tc>
          <w:tcPr>
            <w:tcW w:w="1560" w:type="dxa"/>
          </w:tcPr>
          <w:p w14:paraId="12601CB5" w14:textId="77777777" w:rsidR="00655FB3" w:rsidRPr="00D51123" w:rsidRDefault="00655FB3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</w:tr>
      <w:tr w:rsidR="00655FB3" w:rsidRPr="00D51123" w14:paraId="2C74A752" w14:textId="0C3A1018" w:rsidTr="00E838B1">
        <w:tc>
          <w:tcPr>
            <w:tcW w:w="2972" w:type="dxa"/>
          </w:tcPr>
          <w:p w14:paraId="5687CF98" w14:textId="091EF238" w:rsidR="00655FB3" w:rsidRPr="00D51123" w:rsidRDefault="00655FB3" w:rsidP="008E7BC0">
            <w:pPr>
              <w:spacing w:before="60" w:after="60"/>
              <w:rPr>
                <w:i/>
                <w:lang w:val="lv-LV"/>
              </w:rPr>
            </w:pPr>
            <w:r w:rsidRPr="00D51123">
              <w:rPr>
                <w:i/>
                <w:lang w:val="lv-LV"/>
              </w:rPr>
              <w:t>1.4. uzdevums Sanitārā stāvokļa kvalitātes paaugstināšana, un iespēja klientiem saņemt pakalpojumu mūsdienīgās telpās</w:t>
            </w:r>
          </w:p>
          <w:p w14:paraId="3333D7E1" w14:textId="77777777" w:rsidR="00655FB3" w:rsidRPr="00D51123" w:rsidRDefault="00655FB3" w:rsidP="00413218">
            <w:pPr>
              <w:spacing w:before="60" w:after="60"/>
              <w:rPr>
                <w:i/>
                <w:lang w:val="lv-LV"/>
              </w:rPr>
            </w:pPr>
          </w:p>
        </w:tc>
        <w:tc>
          <w:tcPr>
            <w:tcW w:w="2693" w:type="dxa"/>
          </w:tcPr>
          <w:p w14:paraId="66EDAE86" w14:textId="77777777" w:rsidR="00655FB3" w:rsidRPr="00F55AF5" w:rsidRDefault="00655FB3" w:rsidP="008E7BC0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Veikt pirts telpu remontu, darbu izpildes uzraudzību.</w:t>
            </w:r>
          </w:p>
          <w:p w14:paraId="474D3813" w14:textId="77777777" w:rsidR="00655FB3" w:rsidRPr="00F55AF5" w:rsidRDefault="00655FB3" w:rsidP="008E7BC0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Sekot iekārtu tehniskajam stāvoklim, veikt to novērtēšanu, savlaicīgu remontu vai nomaiņu.</w:t>
            </w:r>
          </w:p>
          <w:p w14:paraId="786D123B" w14:textId="77777777" w:rsidR="00655FB3" w:rsidRPr="00F55AF5" w:rsidRDefault="00655FB3" w:rsidP="008E7BC0">
            <w:pPr>
              <w:spacing w:before="60" w:after="60"/>
              <w:rPr>
                <w:lang w:val="lv-LV"/>
              </w:rPr>
            </w:pPr>
          </w:p>
          <w:p w14:paraId="0B615FC4" w14:textId="77777777" w:rsidR="00655FB3" w:rsidRPr="00F55AF5" w:rsidRDefault="00655FB3" w:rsidP="008E7BC0">
            <w:pPr>
              <w:spacing w:before="60" w:after="60"/>
              <w:rPr>
                <w:lang w:val="lv-LV"/>
              </w:rPr>
            </w:pPr>
          </w:p>
          <w:p w14:paraId="31A39F45" w14:textId="77777777" w:rsidR="00655FB3" w:rsidRPr="00F55AF5" w:rsidRDefault="00655FB3" w:rsidP="00840EE2">
            <w:pPr>
              <w:spacing w:before="60" w:after="60"/>
              <w:rPr>
                <w:lang w:val="lv-LV"/>
              </w:rPr>
            </w:pPr>
          </w:p>
        </w:tc>
        <w:tc>
          <w:tcPr>
            <w:tcW w:w="2694" w:type="dxa"/>
          </w:tcPr>
          <w:p w14:paraId="6D21F554" w14:textId="77777777" w:rsidR="00655FB3" w:rsidRPr="00587B21" w:rsidRDefault="00655FB3" w:rsidP="00A16B41">
            <w:pPr>
              <w:spacing w:before="60" w:after="60"/>
              <w:rPr>
                <w:lang w:val="lv-LV"/>
              </w:rPr>
            </w:pPr>
            <w:r w:rsidRPr="00587B21">
              <w:rPr>
                <w:lang w:val="lv-LV"/>
              </w:rPr>
              <w:t>Veikt remontdarbus pirtī Nr 4.</w:t>
            </w:r>
          </w:p>
          <w:p w14:paraId="4ACD7A7F" w14:textId="77777777" w:rsidR="00655FB3" w:rsidRPr="00587B21" w:rsidRDefault="00655FB3" w:rsidP="00A16B41">
            <w:pPr>
              <w:spacing w:before="60" w:after="60"/>
              <w:rPr>
                <w:lang w:val="lv-LV"/>
              </w:rPr>
            </w:pPr>
            <w:r w:rsidRPr="00587B21">
              <w:rPr>
                <w:lang w:val="lv-LV"/>
              </w:rPr>
              <w:t>-logu un durvju nomaiņa-4000EUR</w:t>
            </w:r>
          </w:p>
          <w:p w14:paraId="7C7ACF87" w14:textId="09128F03" w:rsidR="00655FB3" w:rsidRPr="003703F6" w:rsidRDefault="00655FB3" w:rsidP="00FF4C51">
            <w:pPr>
              <w:spacing w:before="60" w:after="60"/>
              <w:rPr>
                <w:sz w:val="22"/>
                <w:szCs w:val="22"/>
                <w:lang w:val="lv-LV"/>
              </w:rPr>
            </w:pPr>
            <w:r w:rsidRPr="003703F6">
              <w:rPr>
                <w:sz w:val="22"/>
                <w:szCs w:val="22"/>
                <w:lang w:val="lv-LV"/>
              </w:rPr>
              <w:t>Apkures sistēmas montāža Stacijas ielā 63, 2.stavā                10 000EUR</w:t>
            </w:r>
          </w:p>
          <w:p w14:paraId="26F2C1CD" w14:textId="77777777" w:rsidR="00FE0904" w:rsidRDefault="00FE0904" w:rsidP="00A16B41">
            <w:pPr>
              <w:spacing w:before="60" w:after="60"/>
              <w:rPr>
                <w:rFonts w:eastAsiaTheme="minorHAnsi"/>
                <w:color w:val="000000"/>
                <w:sz w:val="22"/>
                <w:szCs w:val="22"/>
                <w:lang w:val="lv-LV"/>
              </w:rPr>
            </w:pPr>
          </w:p>
          <w:p w14:paraId="4A019C0E" w14:textId="77777777" w:rsidR="00FE0904" w:rsidRDefault="00FE0904" w:rsidP="00A16B41">
            <w:pPr>
              <w:spacing w:before="60" w:after="60"/>
              <w:rPr>
                <w:rFonts w:eastAsiaTheme="minorHAnsi"/>
                <w:color w:val="000000"/>
                <w:sz w:val="22"/>
                <w:szCs w:val="22"/>
                <w:lang w:val="lv-LV"/>
              </w:rPr>
            </w:pPr>
          </w:p>
          <w:p w14:paraId="3ACCA2F9" w14:textId="77777777" w:rsidR="00FE0904" w:rsidRDefault="00FE0904" w:rsidP="00A16B41">
            <w:pPr>
              <w:spacing w:before="60" w:after="60"/>
              <w:rPr>
                <w:rFonts w:eastAsiaTheme="minorHAnsi"/>
                <w:color w:val="000000"/>
                <w:sz w:val="22"/>
                <w:szCs w:val="22"/>
                <w:lang w:val="lv-LV"/>
              </w:rPr>
            </w:pPr>
          </w:p>
          <w:p w14:paraId="5794F4C9" w14:textId="77777777" w:rsidR="00FE0904" w:rsidRDefault="00FE0904" w:rsidP="00A16B41">
            <w:pPr>
              <w:spacing w:before="60" w:after="60"/>
              <w:rPr>
                <w:rFonts w:eastAsiaTheme="minorHAnsi"/>
                <w:color w:val="000000"/>
                <w:sz w:val="22"/>
                <w:szCs w:val="22"/>
                <w:lang w:val="lv-LV"/>
              </w:rPr>
            </w:pPr>
          </w:p>
          <w:p w14:paraId="36B7E7E2" w14:textId="77777777" w:rsidR="00E838B1" w:rsidRDefault="00E838B1" w:rsidP="00A16B41">
            <w:pPr>
              <w:spacing w:before="60" w:after="60"/>
              <w:rPr>
                <w:rFonts w:eastAsiaTheme="minorHAnsi"/>
                <w:color w:val="000000"/>
                <w:sz w:val="22"/>
                <w:szCs w:val="22"/>
                <w:lang w:val="lv-LV"/>
              </w:rPr>
            </w:pPr>
          </w:p>
          <w:p w14:paraId="7C77096C" w14:textId="77777777" w:rsidR="00E838B1" w:rsidRDefault="00E838B1" w:rsidP="00A16B41">
            <w:pPr>
              <w:spacing w:before="60" w:after="60"/>
              <w:rPr>
                <w:rFonts w:eastAsiaTheme="minorHAnsi"/>
                <w:color w:val="000000"/>
                <w:sz w:val="22"/>
                <w:szCs w:val="22"/>
                <w:lang w:val="lv-LV"/>
              </w:rPr>
            </w:pPr>
          </w:p>
          <w:p w14:paraId="1A48AFD2" w14:textId="77777777" w:rsidR="00E838B1" w:rsidRDefault="00E838B1" w:rsidP="00A16B41">
            <w:pPr>
              <w:spacing w:before="60" w:after="60"/>
              <w:rPr>
                <w:rFonts w:eastAsiaTheme="minorHAnsi"/>
                <w:color w:val="000000"/>
                <w:sz w:val="22"/>
                <w:szCs w:val="22"/>
                <w:lang w:val="lv-LV"/>
              </w:rPr>
            </w:pPr>
          </w:p>
          <w:p w14:paraId="68B09648" w14:textId="77777777" w:rsidR="00E838B1" w:rsidRDefault="00E838B1" w:rsidP="00A16B41">
            <w:pPr>
              <w:spacing w:before="60" w:after="60"/>
              <w:rPr>
                <w:rFonts w:eastAsiaTheme="minorHAnsi"/>
                <w:color w:val="000000"/>
                <w:sz w:val="22"/>
                <w:szCs w:val="22"/>
                <w:lang w:val="lv-LV"/>
              </w:rPr>
            </w:pPr>
          </w:p>
          <w:p w14:paraId="47E13207" w14:textId="718DD1A5" w:rsidR="00655FB3" w:rsidRPr="00FF4C51" w:rsidRDefault="00655FB3" w:rsidP="00A16B41">
            <w:pPr>
              <w:spacing w:before="60" w:after="60"/>
              <w:rPr>
                <w:sz w:val="22"/>
                <w:szCs w:val="22"/>
                <w:lang w:val="lv-LV"/>
              </w:rPr>
            </w:pPr>
            <w:r w:rsidRPr="002534F8">
              <w:rPr>
                <w:rFonts w:eastAsiaTheme="minorHAnsi"/>
                <w:color w:val="000000"/>
                <w:sz w:val="22"/>
                <w:szCs w:val="22"/>
                <w:lang w:val="lv-LV"/>
              </w:rPr>
              <w:t>Pirts Nr.1 Stacijas ielā 63,jumta remonts-20000</w:t>
            </w:r>
            <w:r>
              <w:rPr>
                <w:rFonts w:eastAsiaTheme="minorHAnsi"/>
                <w:color w:val="000000"/>
                <w:sz w:val="22"/>
                <w:szCs w:val="22"/>
                <w:lang w:val="lv-LV"/>
              </w:rPr>
              <w:t xml:space="preserve"> </w:t>
            </w:r>
            <w:r w:rsidRPr="002534F8">
              <w:rPr>
                <w:rFonts w:eastAsiaTheme="minorHAnsi"/>
                <w:color w:val="000000"/>
                <w:sz w:val="22"/>
                <w:szCs w:val="22"/>
                <w:lang w:val="lv-LV"/>
              </w:rPr>
              <w:t>EUR</w:t>
            </w:r>
          </w:p>
          <w:p w14:paraId="254912DB" w14:textId="4209A16C" w:rsidR="00655FB3" w:rsidRPr="00587B21" w:rsidRDefault="00655FB3" w:rsidP="0015449D">
            <w:pPr>
              <w:spacing w:before="60" w:after="60"/>
              <w:rPr>
                <w:lang w:val="lv-LV"/>
              </w:rPr>
            </w:pPr>
            <w:r>
              <w:rPr>
                <w:lang w:val="lv-LV"/>
              </w:rPr>
              <w:t>(kapitālsabi</w:t>
            </w:r>
            <w:r w:rsidR="00195802">
              <w:rPr>
                <w:lang w:val="lv-LV"/>
              </w:rPr>
              <w:t>e</w:t>
            </w:r>
            <w:r>
              <w:rPr>
                <w:lang w:val="lv-LV"/>
              </w:rPr>
              <w:t>drības līdzekļi)</w:t>
            </w:r>
          </w:p>
        </w:tc>
        <w:tc>
          <w:tcPr>
            <w:tcW w:w="1417" w:type="dxa"/>
          </w:tcPr>
          <w:p w14:paraId="25DAF1F8" w14:textId="77777777" w:rsidR="00655FB3" w:rsidRDefault="00655FB3" w:rsidP="0062215D">
            <w:pPr>
              <w:spacing w:before="60" w:after="60"/>
              <w:jc w:val="center"/>
              <w:rPr>
                <w:lang w:val="lv-LV"/>
              </w:rPr>
            </w:pPr>
          </w:p>
          <w:p w14:paraId="691E7A1C" w14:textId="77777777" w:rsidR="0062215D" w:rsidRDefault="0062215D" w:rsidP="0062215D">
            <w:pPr>
              <w:spacing w:before="60" w:after="60"/>
              <w:jc w:val="center"/>
              <w:rPr>
                <w:lang w:val="lv-LV"/>
              </w:rPr>
            </w:pPr>
            <w:bookmarkStart w:id="0" w:name="_GoBack"/>
            <w:bookmarkEnd w:id="0"/>
          </w:p>
          <w:p w14:paraId="677C6A35" w14:textId="513F85CC" w:rsidR="0062215D" w:rsidRPr="00D51123" w:rsidRDefault="0062215D" w:rsidP="0062215D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4553EUR</w:t>
            </w:r>
          </w:p>
        </w:tc>
        <w:tc>
          <w:tcPr>
            <w:tcW w:w="1418" w:type="dxa"/>
          </w:tcPr>
          <w:p w14:paraId="3E939FA0" w14:textId="49142BA3" w:rsidR="00655FB3" w:rsidRPr="00D51123" w:rsidRDefault="00655FB3" w:rsidP="00413218">
            <w:pPr>
              <w:spacing w:before="60" w:after="60"/>
              <w:jc w:val="center"/>
              <w:rPr>
                <w:rFonts w:eastAsia="Calibri"/>
                <w:lang w:val="lv-LV"/>
              </w:rPr>
            </w:pPr>
          </w:p>
          <w:p w14:paraId="405F8B6D" w14:textId="4686C697" w:rsidR="00655FB3" w:rsidRPr="00D51123" w:rsidRDefault="00655FB3" w:rsidP="005F0D45">
            <w:pPr>
              <w:ind w:firstLine="34"/>
              <w:jc w:val="center"/>
              <w:rPr>
                <w:highlight w:val="yellow"/>
                <w:lang w:val="lv-LV"/>
              </w:rPr>
            </w:pPr>
          </w:p>
        </w:tc>
        <w:tc>
          <w:tcPr>
            <w:tcW w:w="1275" w:type="dxa"/>
          </w:tcPr>
          <w:p w14:paraId="2A880F02" w14:textId="77777777" w:rsidR="00655FB3" w:rsidRPr="00D51123" w:rsidRDefault="00655FB3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1560" w:type="dxa"/>
          </w:tcPr>
          <w:p w14:paraId="213B753A" w14:textId="77777777" w:rsidR="00FE0904" w:rsidRDefault="00FE0904" w:rsidP="00FE0904">
            <w:pPr>
              <w:jc w:val="center"/>
              <w:rPr>
                <w:color w:val="333333"/>
                <w:sz w:val="20"/>
                <w:szCs w:val="20"/>
                <w:lang w:val="lv-LV"/>
              </w:rPr>
            </w:pPr>
          </w:p>
          <w:p w14:paraId="010D046C" w14:textId="77777777" w:rsidR="00FE0904" w:rsidRDefault="00FE0904" w:rsidP="00FE0904">
            <w:pPr>
              <w:jc w:val="center"/>
              <w:rPr>
                <w:color w:val="333333"/>
                <w:sz w:val="20"/>
                <w:szCs w:val="20"/>
                <w:lang w:val="lv-LV"/>
              </w:rPr>
            </w:pPr>
          </w:p>
          <w:p w14:paraId="6B6F483F" w14:textId="77777777" w:rsidR="00FE0904" w:rsidRDefault="00FE0904" w:rsidP="00FE0904">
            <w:pPr>
              <w:jc w:val="center"/>
              <w:rPr>
                <w:color w:val="333333"/>
                <w:sz w:val="20"/>
                <w:szCs w:val="20"/>
                <w:lang w:val="lv-LV"/>
              </w:rPr>
            </w:pPr>
          </w:p>
          <w:p w14:paraId="27338EC0" w14:textId="77777777" w:rsidR="00FE0904" w:rsidRDefault="00FE0904" w:rsidP="00FE0904">
            <w:pPr>
              <w:jc w:val="center"/>
              <w:rPr>
                <w:color w:val="333333"/>
                <w:sz w:val="20"/>
                <w:szCs w:val="20"/>
                <w:lang w:val="lv-LV"/>
              </w:rPr>
            </w:pPr>
          </w:p>
          <w:p w14:paraId="7FF8367C" w14:textId="77777777" w:rsidR="00FE0904" w:rsidRDefault="00FE0904" w:rsidP="00FE0904">
            <w:pPr>
              <w:jc w:val="center"/>
              <w:rPr>
                <w:color w:val="333333"/>
                <w:sz w:val="20"/>
                <w:szCs w:val="20"/>
                <w:lang w:val="lv-LV"/>
              </w:rPr>
            </w:pPr>
          </w:p>
          <w:p w14:paraId="704F31F9" w14:textId="77777777" w:rsidR="00FE0904" w:rsidRDefault="00FE0904" w:rsidP="00FE0904">
            <w:pPr>
              <w:jc w:val="center"/>
              <w:rPr>
                <w:color w:val="333333"/>
                <w:sz w:val="20"/>
                <w:szCs w:val="20"/>
                <w:lang w:val="lv-LV"/>
              </w:rPr>
            </w:pPr>
          </w:p>
          <w:p w14:paraId="293D1246" w14:textId="77777777" w:rsidR="00FE0904" w:rsidRDefault="00FE0904" w:rsidP="00FE0904">
            <w:pPr>
              <w:jc w:val="center"/>
              <w:rPr>
                <w:color w:val="333333"/>
                <w:sz w:val="20"/>
                <w:szCs w:val="20"/>
                <w:lang w:val="lv-LV"/>
              </w:rPr>
            </w:pPr>
          </w:p>
          <w:p w14:paraId="4E5E2EF1" w14:textId="3B01EA88" w:rsidR="00FE0904" w:rsidRPr="00E838B1" w:rsidRDefault="00FE0904" w:rsidP="00FE0904">
            <w:pPr>
              <w:jc w:val="center"/>
              <w:rPr>
                <w:lang w:val="lv-LV"/>
              </w:rPr>
            </w:pPr>
            <w:r w:rsidRPr="00E838B1">
              <w:rPr>
                <w:lang w:val="lv-LV"/>
              </w:rPr>
              <w:t>Sagatavots projekts un veikts materiālu iepirkums.</w:t>
            </w:r>
            <w:r w:rsidR="00E838B1" w:rsidRPr="00E838B1">
              <w:rPr>
                <w:lang w:val="lv-LV"/>
              </w:rPr>
              <w:t xml:space="preserve"> 2020.gada janvārī i</w:t>
            </w:r>
            <w:r w:rsidRPr="00E838B1">
              <w:rPr>
                <w:lang w:val="lv-LV"/>
              </w:rPr>
              <w:t xml:space="preserve">esākta aprīkoma montāža </w:t>
            </w:r>
          </w:p>
          <w:p w14:paraId="1174ED39" w14:textId="77777777" w:rsidR="00FE0904" w:rsidRPr="00FE0904" w:rsidRDefault="00FE0904" w:rsidP="0038761B">
            <w:pPr>
              <w:jc w:val="center"/>
              <w:rPr>
                <w:color w:val="333333"/>
                <w:sz w:val="20"/>
                <w:szCs w:val="20"/>
                <w:lang w:val="lv-LV"/>
              </w:rPr>
            </w:pPr>
          </w:p>
          <w:p w14:paraId="63F5FC85" w14:textId="74312354" w:rsidR="0038761B" w:rsidRPr="00E838B1" w:rsidRDefault="0038761B" w:rsidP="0038761B">
            <w:pPr>
              <w:jc w:val="center"/>
              <w:rPr>
                <w:lang w:val="lv-LV"/>
              </w:rPr>
            </w:pPr>
            <w:r w:rsidRPr="00E838B1">
              <w:rPr>
                <w:lang w:val="lv-LV"/>
              </w:rPr>
              <w:t>Pārnests</w:t>
            </w:r>
            <w:r w:rsidR="00E838B1" w:rsidRPr="00E838B1">
              <w:rPr>
                <w:lang w:val="lv-LV"/>
              </w:rPr>
              <w:t xml:space="preserve"> </w:t>
            </w:r>
            <w:r w:rsidR="00E838B1">
              <w:rPr>
                <w:lang w:val="lv-LV"/>
              </w:rPr>
              <w:t>uz</w:t>
            </w:r>
            <w:r w:rsidRPr="00E838B1">
              <w:rPr>
                <w:lang w:val="lv-LV"/>
              </w:rPr>
              <w:t xml:space="preserve"> 2020.g.sakarā ar to, ka ēka atrodas pilsētas vēsturiskajā centrā, 22.08.2019. LR "Valsts kurlūras aizsardzības inspekcija" bija nosūtīts </w:t>
            </w:r>
            <w:r w:rsidRPr="00E838B1">
              <w:rPr>
                <w:lang w:val="lv-LV"/>
              </w:rPr>
              <w:lastRenderedPageBreak/>
              <w:t>iesniegums par apliecinājuma kartes saskaņošanu. Atbilde nav saņemta.</w:t>
            </w:r>
          </w:p>
          <w:p w14:paraId="40B49299" w14:textId="77777777" w:rsidR="00655FB3" w:rsidRPr="00D51123" w:rsidRDefault="00655FB3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</w:tr>
      <w:tr w:rsidR="00655FB3" w:rsidRPr="00D51123" w14:paraId="0670AF4F" w14:textId="6A68CD5F" w:rsidTr="00E838B1">
        <w:tc>
          <w:tcPr>
            <w:tcW w:w="2972" w:type="dxa"/>
          </w:tcPr>
          <w:p w14:paraId="1243BCA6" w14:textId="77777777" w:rsidR="00655FB3" w:rsidRPr="00D51123" w:rsidRDefault="00655FB3" w:rsidP="00D608AD">
            <w:pPr>
              <w:spacing w:before="60" w:after="60"/>
              <w:rPr>
                <w:lang w:val="lv-LV"/>
              </w:rPr>
            </w:pPr>
            <w:r w:rsidRPr="00D51123">
              <w:rPr>
                <w:i/>
                <w:lang w:val="lv-LV"/>
              </w:rPr>
              <w:lastRenderedPageBreak/>
              <w:t>1.5. uzdevums:  Piedalīšanās telpu deratizācijas un dezinsekcijas apstrādes</w:t>
            </w:r>
            <w:r>
              <w:rPr>
                <w:i/>
                <w:lang w:val="lv-LV"/>
              </w:rPr>
              <w:t xml:space="preserve"> </w:t>
            </w:r>
            <w:r w:rsidRPr="00D209E7">
              <w:rPr>
                <w:i/>
                <w:lang w:val="lv-LV"/>
              </w:rPr>
              <w:t>konkursos/ ie</w:t>
            </w:r>
            <w:r>
              <w:rPr>
                <w:i/>
                <w:lang w:val="lv-LV"/>
              </w:rPr>
              <w:t>pirkumos, pakalpojumu sniegšana.</w:t>
            </w:r>
          </w:p>
        </w:tc>
        <w:tc>
          <w:tcPr>
            <w:tcW w:w="2693" w:type="dxa"/>
          </w:tcPr>
          <w:p w14:paraId="4BA8E733" w14:textId="77777777" w:rsidR="00655FB3" w:rsidRPr="00F55AF5" w:rsidRDefault="00655FB3" w:rsidP="00926916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 xml:space="preserve">Veikt </w:t>
            </w:r>
            <w:r w:rsidRPr="00F55AF5">
              <w:rPr>
                <w:i/>
                <w:lang w:val="lv-LV"/>
              </w:rPr>
              <w:t xml:space="preserve"> </w:t>
            </w:r>
            <w:r w:rsidRPr="00F55AF5">
              <w:rPr>
                <w:lang w:val="lv-LV"/>
              </w:rPr>
              <w:t>deratizācijas un dezinsekcijas darbus juridisko un fizisko personu telpās</w:t>
            </w:r>
          </w:p>
          <w:p w14:paraId="29BA6087" w14:textId="77777777" w:rsidR="00655FB3" w:rsidRPr="00F55AF5" w:rsidRDefault="00655FB3" w:rsidP="006A7BEA">
            <w:pPr>
              <w:spacing w:before="60" w:after="60"/>
              <w:rPr>
                <w:lang w:val="lv-LV"/>
              </w:rPr>
            </w:pPr>
            <w:r w:rsidRPr="00F55AF5">
              <w:rPr>
                <w:rFonts w:eastAsia="Calibri"/>
                <w:lang w:val="lv-LV"/>
              </w:rPr>
              <w:t>Uzturēt konkurētspējīgas cenas, piedaloties iepirkumos</w:t>
            </w:r>
          </w:p>
        </w:tc>
        <w:tc>
          <w:tcPr>
            <w:tcW w:w="2694" w:type="dxa"/>
          </w:tcPr>
          <w:p w14:paraId="6E15DC14" w14:textId="77777777" w:rsidR="00655FB3" w:rsidRDefault="00655FB3" w:rsidP="00926916">
            <w:pPr>
              <w:spacing w:before="60" w:after="60"/>
              <w:rPr>
                <w:lang w:val="lv-LV"/>
              </w:rPr>
            </w:pPr>
            <w:r w:rsidRPr="00587B21">
              <w:rPr>
                <w:lang w:val="lv-LV"/>
              </w:rPr>
              <w:t>100% līgumu izpilde</w:t>
            </w:r>
          </w:p>
          <w:p w14:paraId="5EC9EA0A" w14:textId="03246B70" w:rsidR="00655FB3" w:rsidRPr="00582089" w:rsidRDefault="00655FB3" w:rsidP="00926916">
            <w:pPr>
              <w:spacing w:before="60" w:after="60"/>
              <w:rPr>
                <w:lang w:val="lv-LV"/>
              </w:rPr>
            </w:pPr>
            <w:r w:rsidRPr="00582089">
              <w:rPr>
                <w:lang w:val="lv-LV"/>
              </w:rPr>
              <w:t>Faktiskais apjoms, EUR</w:t>
            </w:r>
          </w:p>
          <w:p w14:paraId="57A8DE94" w14:textId="77777777" w:rsidR="00655FB3" w:rsidRPr="00587B21" w:rsidRDefault="00655FB3" w:rsidP="00926916">
            <w:pPr>
              <w:spacing w:before="60" w:after="60"/>
              <w:rPr>
                <w:lang w:val="lv-LV"/>
              </w:rPr>
            </w:pPr>
            <w:r w:rsidRPr="00587B21">
              <w:rPr>
                <w:lang w:val="lv-LV"/>
              </w:rPr>
              <w:t>Palielināt neto apgrozījumu  3%</w:t>
            </w:r>
          </w:p>
          <w:p w14:paraId="046FC297" w14:textId="77777777" w:rsidR="00655FB3" w:rsidRPr="00587B21" w:rsidRDefault="00655FB3" w:rsidP="00926916">
            <w:pPr>
              <w:spacing w:before="60" w:after="60"/>
              <w:rPr>
                <w:lang w:val="lv-LV"/>
              </w:rPr>
            </w:pPr>
          </w:p>
        </w:tc>
        <w:tc>
          <w:tcPr>
            <w:tcW w:w="1417" w:type="dxa"/>
          </w:tcPr>
          <w:p w14:paraId="2B67DE41" w14:textId="77777777" w:rsidR="00655FB3" w:rsidRDefault="0062215D" w:rsidP="005F0D45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100%</w:t>
            </w:r>
          </w:p>
          <w:p w14:paraId="4AC63C2E" w14:textId="77777777" w:rsidR="0062215D" w:rsidRDefault="0062215D" w:rsidP="005F0D45">
            <w:pPr>
              <w:spacing w:before="60" w:after="60"/>
              <w:jc w:val="center"/>
              <w:rPr>
                <w:lang w:val="lv-LV"/>
              </w:rPr>
            </w:pPr>
          </w:p>
          <w:p w14:paraId="31FF7F03" w14:textId="77777777" w:rsidR="0062215D" w:rsidRDefault="0062215D" w:rsidP="005F0D45">
            <w:pPr>
              <w:spacing w:before="60" w:after="60"/>
              <w:jc w:val="center"/>
              <w:rPr>
                <w:lang w:val="lv-LV"/>
              </w:rPr>
            </w:pPr>
          </w:p>
          <w:p w14:paraId="4E88C0C5" w14:textId="1292D3B3" w:rsidR="0062215D" w:rsidRPr="00D51123" w:rsidRDefault="0062215D" w:rsidP="00FE0904">
            <w:pPr>
              <w:spacing w:before="60" w:after="60"/>
              <w:jc w:val="center"/>
              <w:rPr>
                <w:highlight w:val="yellow"/>
                <w:lang w:val="lv-LV"/>
              </w:rPr>
            </w:pPr>
            <w:r>
              <w:rPr>
                <w:lang w:val="lv-LV"/>
              </w:rPr>
              <w:t>+</w:t>
            </w:r>
            <w:r w:rsidR="00FE0904">
              <w:rPr>
                <w:lang w:val="lv-LV"/>
              </w:rPr>
              <w:t>1.97</w:t>
            </w:r>
            <w:r>
              <w:rPr>
                <w:lang w:val="lv-LV"/>
              </w:rPr>
              <w:t>%</w:t>
            </w:r>
          </w:p>
        </w:tc>
        <w:tc>
          <w:tcPr>
            <w:tcW w:w="1418" w:type="dxa"/>
          </w:tcPr>
          <w:p w14:paraId="3D61FD16" w14:textId="77777777" w:rsidR="00655FB3" w:rsidRDefault="0062215D" w:rsidP="0062215D">
            <w:pPr>
              <w:spacing w:before="60" w:after="60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2018.G</w:t>
            </w:r>
          </w:p>
          <w:p w14:paraId="1EFF388F" w14:textId="23C5692E" w:rsidR="0062215D" w:rsidRDefault="00FE0904" w:rsidP="0062215D">
            <w:pPr>
              <w:spacing w:before="60" w:after="60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25682</w:t>
            </w:r>
            <w:r w:rsidR="0062215D">
              <w:rPr>
                <w:rFonts w:eastAsia="Calibri"/>
                <w:lang w:val="lv-LV"/>
              </w:rPr>
              <w:t>EUR</w:t>
            </w:r>
          </w:p>
          <w:p w14:paraId="12F312F6" w14:textId="77777777" w:rsidR="0062215D" w:rsidRDefault="0062215D" w:rsidP="0062215D">
            <w:pPr>
              <w:spacing w:before="60" w:after="60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2019.G.</w:t>
            </w:r>
          </w:p>
          <w:p w14:paraId="7725F68E" w14:textId="09293F5E" w:rsidR="0062215D" w:rsidRPr="00D51123" w:rsidRDefault="00FE0904" w:rsidP="0062215D">
            <w:pPr>
              <w:spacing w:before="60" w:after="60"/>
              <w:jc w:val="center"/>
              <w:rPr>
                <w:lang w:val="lv-LV"/>
              </w:rPr>
            </w:pPr>
            <w:r>
              <w:rPr>
                <w:rFonts w:eastAsia="Calibri"/>
                <w:lang w:val="lv-LV"/>
              </w:rPr>
              <w:t>26188</w:t>
            </w:r>
            <w:r w:rsidR="0062215D">
              <w:rPr>
                <w:rFonts w:eastAsia="Calibri"/>
                <w:lang w:val="lv-LV"/>
              </w:rPr>
              <w:t>EUR</w:t>
            </w:r>
          </w:p>
        </w:tc>
        <w:tc>
          <w:tcPr>
            <w:tcW w:w="1275" w:type="dxa"/>
          </w:tcPr>
          <w:p w14:paraId="7B1F883A" w14:textId="77777777" w:rsidR="00655FB3" w:rsidRDefault="0062215D" w:rsidP="00D6501E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100%</w:t>
            </w:r>
          </w:p>
          <w:p w14:paraId="03BA07D1" w14:textId="77777777" w:rsidR="0062215D" w:rsidRDefault="0062215D" w:rsidP="00D6501E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12CAA263" w14:textId="77777777" w:rsidR="0062215D" w:rsidRDefault="0062215D" w:rsidP="00D6501E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02C4720E" w14:textId="77777777" w:rsidR="0062215D" w:rsidRDefault="0062215D" w:rsidP="00D6501E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519BB4E4" w14:textId="66EAB168" w:rsidR="0062215D" w:rsidRPr="00D51123" w:rsidRDefault="00DC52F1" w:rsidP="00D6501E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+19.19</w:t>
            </w:r>
            <w:r w:rsidR="0062215D">
              <w:rPr>
                <w:rFonts w:eastAsia="Calibri"/>
                <w:lang w:val="lv-LV"/>
              </w:rPr>
              <w:t>%</w:t>
            </w:r>
          </w:p>
        </w:tc>
        <w:tc>
          <w:tcPr>
            <w:tcW w:w="1560" w:type="dxa"/>
          </w:tcPr>
          <w:p w14:paraId="5D776093" w14:textId="77777777" w:rsidR="00655FB3" w:rsidRPr="00D51123" w:rsidRDefault="00655FB3" w:rsidP="00D6501E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</w:tr>
      <w:tr w:rsidR="00655FB3" w:rsidRPr="00C5464F" w14:paraId="4C3A9260" w14:textId="47C0C7C3" w:rsidTr="00E838B1">
        <w:tc>
          <w:tcPr>
            <w:tcW w:w="2972" w:type="dxa"/>
          </w:tcPr>
          <w:p w14:paraId="2C0217C8" w14:textId="122B2496" w:rsidR="00655FB3" w:rsidRPr="00D51123" w:rsidRDefault="00655FB3" w:rsidP="00413218">
            <w:pPr>
              <w:spacing w:before="60" w:after="60"/>
              <w:rPr>
                <w:i/>
                <w:lang w:val="lv-LV"/>
              </w:rPr>
            </w:pPr>
            <w:r w:rsidRPr="00A527FB">
              <w:rPr>
                <w:i/>
                <w:lang w:val="lv-LV"/>
              </w:rPr>
              <w:t xml:space="preserve">1.6.Pakalpojumu </w:t>
            </w:r>
            <w:r w:rsidRPr="00D51123">
              <w:rPr>
                <w:i/>
                <w:color w:val="000000" w:themeColor="text1"/>
                <w:lang w:val="lv-LV"/>
              </w:rPr>
              <w:t>apjoma pilnveidošana un paplašināšana</w:t>
            </w:r>
          </w:p>
        </w:tc>
        <w:tc>
          <w:tcPr>
            <w:tcW w:w="2693" w:type="dxa"/>
          </w:tcPr>
          <w:p w14:paraId="67572254" w14:textId="77777777" w:rsidR="00655FB3" w:rsidRPr="00F55AF5" w:rsidRDefault="00655FB3" w:rsidP="00B642C4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 xml:space="preserve">Apzināt Biznesa zonas darbības virzienus, piedāvāt atbilstošus pakalpojumus  </w:t>
            </w:r>
          </w:p>
        </w:tc>
        <w:tc>
          <w:tcPr>
            <w:tcW w:w="2694" w:type="dxa"/>
          </w:tcPr>
          <w:p w14:paraId="14CCE615" w14:textId="77777777" w:rsidR="00655FB3" w:rsidRPr="00587B21" w:rsidRDefault="00655FB3" w:rsidP="00933748">
            <w:pPr>
              <w:spacing w:before="60" w:after="60"/>
              <w:rPr>
                <w:lang w:val="lv-LV"/>
              </w:rPr>
            </w:pPr>
            <w:r w:rsidRPr="00587B21">
              <w:rPr>
                <w:lang w:val="lv-LV"/>
              </w:rPr>
              <w:t>Paplašināt  apkalpojošo darbības zonu.</w:t>
            </w:r>
          </w:p>
          <w:p w14:paraId="13A366E2" w14:textId="77777777" w:rsidR="00655FB3" w:rsidRPr="00587B21" w:rsidRDefault="00655FB3" w:rsidP="00933748">
            <w:pPr>
              <w:spacing w:before="60" w:after="60"/>
              <w:rPr>
                <w:lang w:val="lv-LV"/>
              </w:rPr>
            </w:pPr>
          </w:p>
        </w:tc>
        <w:tc>
          <w:tcPr>
            <w:tcW w:w="1417" w:type="dxa"/>
          </w:tcPr>
          <w:p w14:paraId="7EAEA8DD" w14:textId="161197FD" w:rsidR="00655FB3" w:rsidRPr="00D51123" w:rsidRDefault="00655FB3" w:rsidP="005F0D45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1418" w:type="dxa"/>
          </w:tcPr>
          <w:p w14:paraId="164766AC" w14:textId="3C0085F3" w:rsidR="00655FB3" w:rsidRPr="00D51123" w:rsidRDefault="00655FB3" w:rsidP="00D6501E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1275" w:type="dxa"/>
          </w:tcPr>
          <w:p w14:paraId="49BC4DF2" w14:textId="77777777" w:rsidR="00655FB3" w:rsidRDefault="00655FB3" w:rsidP="00D6501E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1560" w:type="dxa"/>
          </w:tcPr>
          <w:p w14:paraId="5807090A" w14:textId="760D0331" w:rsidR="00655FB3" w:rsidRDefault="00C5464F" w:rsidP="00D6501E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C5464F">
              <w:rPr>
                <w:rFonts w:eastAsia="Calibri"/>
                <w:lang w:val="lv-LV"/>
              </w:rPr>
              <w:t xml:space="preserve">Papalašināta </w:t>
            </w:r>
            <w:r w:rsidR="00FE0904" w:rsidRPr="00C5464F">
              <w:rPr>
                <w:rFonts w:eastAsia="Calibri"/>
                <w:lang w:val="lv-LV"/>
              </w:rPr>
              <w:t>licence</w:t>
            </w:r>
            <w:r w:rsidRPr="00C5464F">
              <w:rPr>
                <w:rFonts w:eastAsia="Calibri"/>
                <w:lang w:val="lv-LV"/>
              </w:rPr>
              <w:t>s darbības zona</w:t>
            </w:r>
            <w:r w:rsidR="00FE0904" w:rsidRPr="00C5464F">
              <w:rPr>
                <w:rFonts w:eastAsia="Calibri"/>
                <w:lang w:val="lv-LV"/>
              </w:rPr>
              <w:t xml:space="preserve"> uz elektroenerģijas sadal</w:t>
            </w:r>
            <w:r w:rsidR="00E838B1" w:rsidRPr="00C5464F">
              <w:rPr>
                <w:rFonts w:eastAsia="Calibri"/>
                <w:lang w:val="lv-LV"/>
              </w:rPr>
              <w:t>i</w:t>
            </w:r>
            <w:r w:rsidR="00FE0904" w:rsidRPr="00C5464F">
              <w:rPr>
                <w:rFonts w:eastAsia="Calibri"/>
                <w:lang w:val="lv-LV"/>
              </w:rPr>
              <w:t xml:space="preserve"> Mende</w:t>
            </w:r>
            <w:r w:rsidR="00E838B1" w:rsidRPr="00C5464F">
              <w:rPr>
                <w:rFonts w:eastAsia="Calibri"/>
                <w:lang w:val="lv-LV"/>
              </w:rPr>
              <w:t>ļ</w:t>
            </w:r>
            <w:r w:rsidR="00FE0904" w:rsidRPr="00C5464F">
              <w:rPr>
                <w:rFonts w:eastAsia="Calibri"/>
                <w:lang w:val="lv-LV"/>
              </w:rPr>
              <w:t>ejeva ielā</w:t>
            </w:r>
          </w:p>
        </w:tc>
      </w:tr>
      <w:tr w:rsidR="00655FB3" w:rsidRPr="00D51123" w14:paraId="04EF69D4" w14:textId="20F2B374" w:rsidTr="00E838B1">
        <w:tc>
          <w:tcPr>
            <w:tcW w:w="11194" w:type="dxa"/>
            <w:gridSpan w:val="5"/>
          </w:tcPr>
          <w:p w14:paraId="7E0E480F" w14:textId="77777777" w:rsidR="00655FB3" w:rsidRPr="00587B21" w:rsidRDefault="00655FB3" w:rsidP="00413218">
            <w:pPr>
              <w:spacing w:before="60" w:after="60"/>
              <w:jc w:val="center"/>
              <w:rPr>
                <w:b/>
                <w:lang w:val="lv-LV"/>
              </w:rPr>
            </w:pPr>
            <w:r w:rsidRPr="00587B21">
              <w:rPr>
                <w:b/>
                <w:lang w:val="lv-LV"/>
              </w:rPr>
              <w:t>2.Nodrošināt pakalpojumu kvalitātes uzlabošanu, sadarbību un veiksmīgu komunikāciju ar partneriem, nodrošinot darbības risku un iespējamo pilnveidošanas virzienu savlaicīgu identificēšanu</w:t>
            </w:r>
          </w:p>
        </w:tc>
        <w:tc>
          <w:tcPr>
            <w:tcW w:w="1275" w:type="dxa"/>
          </w:tcPr>
          <w:p w14:paraId="19DB356C" w14:textId="77777777" w:rsidR="00655FB3" w:rsidRPr="00587B21" w:rsidRDefault="00655FB3" w:rsidP="00413218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560" w:type="dxa"/>
          </w:tcPr>
          <w:p w14:paraId="099D2044" w14:textId="77777777" w:rsidR="00655FB3" w:rsidRPr="00587B21" w:rsidRDefault="00655FB3" w:rsidP="00413218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655FB3" w:rsidRPr="00D51123" w14:paraId="2DFDD951" w14:textId="6BEB94BC" w:rsidTr="00E838B1">
        <w:tc>
          <w:tcPr>
            <w:tcW w:w="2972" w:type="dxa"/>
          </w:tcPr>
          <w:p w14:paraId="6FBB9F96" w14:textId="77777777" w:rsidR="00655FB3" w:rsidRPr="00D51123" w:rsidRDefault="00655FB3" w:rsidP="00413218">
            <w:pPr>
              <w:spacing w:before="60" w:after="60"/>
              <w:rPr>
                <w:i/>
                <w:lang w:val="lv-LV"/>
              </w:rPr>
            </w:pPr>
            <w:r w:rsidRPr="00D51123">
              <w:rPr>
                <w:i/>
                <w:lang w:val="lv-LV"/>
              </w:rPr>
              <w:t>2.1. uzdevums:  Pakalpojumu kvalitātes novērtējums un darbības atklātības nodrošināšana, sabiedrības informēšana.</w:t>
            </w:r>
          </w:p>
        </w:tc>
        <w:tc>
          <w:tcPr>
            <w:tcW w:w="2693" w:type="dxa"/>
          </w:tcPr>
          <w:p w14:paraId="0BE638D4" w14:textId="77777777" w:rsidR="00655FB3" w:rsidRPr="00F55AF5" w:rsidRDefault="00655FB3" w:rsidP="00EA0EAE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Savlaicīgi sniegt atbildes un konsultācijas</w:t>
            </w:r>
          </w:p>
          <w:p w14:paraId="1A1ECFE5" w14:textId="77777777" w:rsidR="00655FB3" w:rsidRPr="00F55AF5" w:rsidRDefault="00655FB3" w:rsidP="00EA0EAE">
            <w:pPr>
              <w:spacing w:before="60" w:after="60"/>
              <w:rPr>
                <w:lang w:val="lv-LV"/>
              </w:rPr>
            </w:pPr>
          </w:p>
          <w:p w14:paraId="2B1A447B" w14:textId="77777777" w:rsidR="00655FB3" w:rsidRPr="00F55AF5" w:rsidRDefault="00655FB3" w:rsidP="00EA0EAE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 xml:space="preserve">Informēt sabiedrību par saimnieciskās darbības rezultātiem </w:t>
            </w:r>
          </w:p>
          <w:p w14:paraId="29C1F6AE" w14:textId="77777777" w:rsidR="00655FB3" w:rsidRPr="00F55AF5" w:rsidRDefault="00655FB3" w:rsidP="00EA0EAE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lastRenderedPageBreak/>
              <w:t>Informēt klientus un sabiedrību kopumā par pakalpojumiem, brīvajām telpām un aktualitātēm</w:t>
            </w:r>
          </w:p>
          <w:p w14:paraId="11213C71" w14:textId="77777777" w:rsidR="00655FB3" w:rsidRPr="00F55AF5" w:rsidRDefault="00655FB3" w:rsidP="00D51123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Patstāvīgi uzraudzīt pakalpojumu kvalitāti, veikt klientu aptauju</w:t>
            </w:r>
          </w:p>
        </w:tc>
        <w:tc>
          <w:tcPr>
            <w:tcW w:w="2694" w:type="dxa"/>
          </w:tcPr>
          <w:p w14:paraId="43187C9D" w14:textId="77777777" w:rsidR="00655FB3" w:rsidRDefault="00655FB3" w:rsidP="00413218">
            <w:pPr>
              <w:spacing w:before="60" w:after="60"/>
              <w:rPr>
                <w:lang w:val="lv-LV"/>
              </w:rPr>
            </w:pPr>
            <w:r w:rsidRPr="00587B21">
              <w:rPr>
                <w:lang w:val="lv-LV"/>
              </w:rPr>
              <w:lastRenderedPageBreak/>
              <w:t>100%</w:t>
            </w:r>
          </w:p>
          <w:p w14:paraId="29C7ADB9" w14:textId="6C605471" w:rsidR="00655FB3" w:rsidRPr="00582089" w:rsidRDefault="00655FB3" w:rsidP="00413218">
            <w:pPr>
              <w:spacing w:before="60" w:after="60"/>
              <w:rPr>
                <w:lang w:val="lv-LV"/>
              </w:rPr>
            </w:pPr>
            <w:r w:rsidRPr="00582089">
              <w:rPr>
                <w:lang w:val="lv-LV"/>
              </w:rPr>
              <w:t>Faktiskais skaits</w:t>
            </w:r>
          </w:p>
          <w:p w14:paraId="1D716A67" w14:textId="77777777" w:rsidR="00655FB3" w:rsidRPr="00587B21" w:rsidRDefault="00655FB3" w:rsidP="00413218">
            <w:pPr>
              <w:spacing w:before="60" w:after="60"/>
              <w:rPr>
                <w:lang w:val="lv-LV"/>
              </w:rPr>
            </w:pPr>
          </w:p>
          <w:p w14:paraId="230BC351" w14:textId="77777777" w:rsidR="00655FB3" w:rsidRPr="00587B21" w:rsidRDefault="00655FB3" w:rsidP="00413218">
            <w:pPr>
              <w:spacing w:before="60" w:after="60"/>
              <w:rPr>
                <w:lang w:val="lv-LV"/>
              </w:rPr>
            </w:pPr>
          </w:p>
          <w:p w14:paraId="1550C25C" w14:textId="77777777" w:rsidR="00655FB3" w:rsidRPr="00587B21" w:rsidRDefault="00655FB3" w:rsidP="00EA0EAE">
            <w:pPr>
              <w:spacing w:before="60" w:after="60"/>
              <w:rPr>
                <w:lang w:val="lv-LV"/>
              </w:rPr>
            </w:pPr>
            <w:r w:rsidRPr="00587B21">
              <w:rPr>
                <w:lang w:val="lv-LV"/>
              </w:rPr>
              <w:t xml:space="preserve">Normatīvajos aktos noteiktajā kārtībā un </w:t>
            </w:r>
            <w:r w:rsidRPr="00587B21">
              <w:rPr>
                <w:lang w:val="lv-LV"/>
              </w:rPr>
              <w:lastRenderedPageBreak/>
              <w:t>apjomā internetvietnē mājas lapā, masu medijos</w:t>
            </w:r>
          </w:p>
          <w:p w14:paraId="563D0548" w14:textId="77777777" w:rsidR="00655FB3" w:rsidRPr="00587B21" w:rsidRDefault="00655FB3" w:rsidP="00EA0EAE">
            <w:pPr>
              <w:spacing w:before="60" w:after="60"/>
              <w:rPr>
                <w:lang w:val="lv-LV"/>
              </w:rPr>
            </w:pPr>
          </w:p>
          <w:p w14:paraId="7E008E64" w14:textId="77777777" w:rsidR="00655FB3" w:rsidRPr="00587B21" w:rsidRDefault="00655FB3" w:rsidP="00EA0EAE">
            <w:pPr>
              <w:spacing w:before="60" w:after="60"/>
              <w:rPr>
                <w:lang w:val="lv-LV"/>
              </w:rPr>
            </w:pPr>
          </w:p>
          <w:p w14:paraId="7663A077" w14:textId="77777777" w:rsidR="00655FB3" w:rsidRPr="00587B21" w:rsidRDefault="00655FB3" w:rsidP="00EA0EAE">
            <w:pPr>
              <w:spacing w:before="60" w:after="60"/>
              <w:rPr>
                <w:lang w:val="lv-LV"/>
              </w:rPr>
            </w:pPr>
            <w:r w:rsidRPr="00587B21">
              <w:rPr>
                <w:lang w:val="lv-LV"/>
              </w:rPr>
              <w:t>Pamatotu sūdzību</w:t>
            </w:r>
            <w:r w:rsidRPr="00587B21">
              <w:rPr>
                <w:lang w:val="lv-LV"/>
              </w:rPr>
              <w:br/>
              <w:t>skaits 0</w:t>
            </w:r>
          </w:p>
          <w:p w14:paraId="670FE519" w14:textId="77777777" w:rsidR="00655FB3" w:rsidRPr="00587B21" w:rsidRDefault="00655FB3" w:rsidP="00852B2A">
            <w:pPr>
              <w:spacing w:before="60" w:after="60"/>
              <w:rPr>
                <w:lang w:val="lv-LV"/>
              </w:rPr>
            </w:pPr>
            <w:r w:rsidRPr="00587B21">
              <w:rPr>
                <w:lang w:val="lv-LV"/>
              </w:rPr>
              <w:t>Aptaujas rezultāti</w:t>
            </w:r>
          </w:p>
          <w:p w14:paraId="67D4D143" w14:textId="77777777" w:rsidR="00655FB3" w:rsidRPr="00587B21" w:rsidRDefault="00655FB3" w:rsidP="00413218">
            <w:pPr>
              <w:spacing w:before="60" w:after="60"/>
              <w:rPr>
                <w:lang w:val="lv-LV"/>
              </w:rPr>
            </w:pPr>
          </w:p>
          <w:p w14:paraId="6A6CE7BB" w14:textId="77777777" w:rsidR="00655FB3" w:rsidRPr="00587B21" w:rsidRDefault="00655FB3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1417" w:type="dxa"/>
          </w:tcPr>
          <w:p w14:paraId="6F02DC74" w14:textId="35427A34" w:rsidR="00655FB3" w:rsidRPr="00D51123" w:rsidRDefault="0062215D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100%</w:t>
            </w:r>
          </w:p>
          <w:p w14:paraId="6CD41AA6" w14:textId="77777777" w:rsidR="00655FB3" w:rsidRDefault="00655FB3" w:rsidP="005F0D45">
            <w:pPr>
              <w:spacing w:before="60" w:after="60"/>
              <w:jc w:val="center"/>
              <w:rPr>
                <w:lang w:val="lv-LV"/>
              </w:rPr>
            </w:pPr>
          </w:p>
          <w:p w14:paraId="200F32F7" w14:textId="77777777" w:rsidR="0062215D" w:rsidRDefault="0062215D" w:rsidP="005F0D45">
            <w:pPr>
              <w:spacing w:before="60" w:after="60"/>
              <w:jc w:val="center"/>
              <w:rPr>
                <w:lang w:val="lv-LV"/>
              </w:rPr>
            </w:pPr>
          </w:p>
          <w:p w14:paraId="0222ED80" w14:textId="77777777" w:rsidR="0062215D" w:rsidRDefault="0062215D" w:rsidP="005F0D45">
            <w:pPr>
              <w:spacing w:before="60" w:after="60"/>
              <w:jc w:val="center"/>
              <w:rPr>
                <w:lang w:val="lv-LV"/>
              </w:rPr>
            </w:pPr>
          </w:p>
          <w:p w14:paraId="10FDEAB8" w14:textId="77777777" w:rsidR="0062215D" w:rsidRDefault="0062215D" w:rsidP="005F0D45">
            <w:pPr>
              <w:spacing w:before="60" w:after="60"/>
              <w:jc w:val="center"/>
              <w:rPr>
                <w:lang w:val="lv-LV"/>
              </w:rPr>
            </w:pPr>
          </w:p>
          <w:p w14:paraId="7822568E" w14:textId="77777777" w:rsidR="0062215D" w:rsidRDefault="0062215D" w:rsidP="005F0D45">
            <w:pPr>
              <w:spacing w:before="60" w:after="60"/>
              <w:jc w:val="center"/>
              <w:rPr>
                <w:lang w:val="lv-LV"/>
              </w:rPr>
            </w:pPr>
          </w:p>
          <w:p w14:paraId="585F81E4" w14:textId="77777777" w:rsidR="0062215D" w:rsidRDefault="0062215D" w:rsidP="005F0D45">
            <w:pPr>
              <w:spacing w:before="60" w:after="60"/>
              <w:jc w:val="center"/>
              <w:rPr>
                <w:lang w:val="lv-LV"/>
              </w:rPr>
            </w:pPr>
          </w:p>
          <w:p w14:paraId="6306EEDA" w14:textId="77777777" w:rsidR="0062215D" w:rsidRDefault="0062215D" w:rsidP="005F0D45">
            <w:pPr>
              <w:spacing w:before="60" w:after="60"/>
              <w:jc w:val="center"/>
              <w:rPr>
                <w:lang w:val="lv-LV"/>
              </w:rPr>
            </w:pPr>
          </w:p>
          <w:p w14:paraId="1C061809" w14:textId="77777777" w:rsidR="0062215D" w:rsidRDefault="0062215D" w:rsidP="005F0D45">
            <w:pPr>
              <w:spacing w:before="60" w:after="60"/>
              <w:jc w:val="center"/>
              <w:rPr>
                <w:lang w:val="lv-LV"/>
              </w:rPr>
            </w:pPr>
          </w:p>
          <w:p w14:paraId="30D4C7E5" w14:textId="77777777" w:rsidR="0062215D" w:rsidRDefault="0062215D" w:rsidP="005F0D45">
            <w:pPr>
              <w:spacing w:before="60" w:after="60"/>
              <w:jc w:val="center"/>
              <w:rPr>
                <w:lang w:val="lv-LV"/>
              </w:rPr>
            </w:pPr>
          </w:p>
          <w:p w14:paraId="6E055FA0" w14:textId="77777777" w:rsidR="0062215D" w:rsidRDefault="0062215D" w:rsidP="005F0D45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  <w:p w14:paraId="5BD04114" w14:textId="77777777" w:rsidR="0062215D" w:rsidRPr="00D51123" w:rsidRDefault="0062215D" w:rsidP="005F0D45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1418" w:type="dxa"/>
          </w:tcPr>
          <w:p w14:paraId="0D4D64A3" w14:textId="77777777" w:rsidR="00655FB3" w:rsidRPr="00D51123" w:rsidRDefault="00655FB3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6D1A88C5" w14:textId="77777777" w:rsidR="00655FB3" w:rsidRPr="00D51123" w:rsidRDefault="00655FB3" w:rsidP="00413218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</w:tcPr>
          <w:p w14:paraId="2BFC73EC" w14:textId="2556C4FE" w:rsidR="0062215D" w:rsidRDefault="0062215D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100%</w:t>
            </w:r>
          </w:p>
          <w:p w14:paraId="5AB1C1CA" w14:textId="77777777" w:rsidR="0062215D" w:rsidRDefault="0062215D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70644596" w14:textId="77777777" w:rsidR="0062215D" w:rsidRDefault="0062215D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51CE7836" w14:textId="77777777" w:rsidR="0062215D" w:rsidRDefault="0062215D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78E69F08" w14:textId="77777777" w:rsidR="0062215D" w:rsidRDefault="0062215D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426FF9EE" w14:textId="77777777" w:rsidR="0062215D" w:rsidRDefault="0062215D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5CD3FB66" w14:textId="77777777" w:rsidR="0062215D" w:rsidRDefault="0062215D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4B604D06" w14:textId="77777777" w:rsidR="0062215D" w:rsidRDefault="0062215D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4877B845" w14:textId="77777777" w:rsidR="0062215D" w:rsidRDefault="0062215D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33E507C8" w14:textId="77777777" w:rsidR="0062215D" w:rsidRDefault="0062215D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74685FE4" w14:textId="77777777" w:rsidR="0062215D" w:rsidRDefault="0062215D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63339EAB" w14:textId="77777777" w:rsidR="0062215D" w:rsidRDefault="0062215D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4E5AF53D" w14:textId="77777777" w:rsidR="0062215D" w:rsidRDefault="0062215D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47B5EDCD" w14:textId="2F2E7BF9" w:rsidR="00655FB3" w:rsidRPr="00D51123" w:rsidRDefault="0062215D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0</w:t>
            </w:r>
          </w:p>
        </w:tc>
        <w:tc>
          <w:tcPr>
            <w:tcW w:w="1560" w:type="dxa"/>
          </w:tcPr>
          <w:p w14:paraId="2970B4E7" w14:textId="77777777" w:rsidR="00655FB3" w:rsidRPr="00D51123" w:rsidRDefault="00655FB3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</w:tr>
      <w:tr w:rsidR="00655FB3" w:rsidRPr="003703F6" w14:paraId="5288D7C2" w14:textId="63D8DD2E" w:rsidTr="00E838B1">
        <w:tc>
          <w:tcPr>
            <w:tcW w:w="2972" w:type="dxa"/>
          </w:tcPr>
          <w:p w14:paraId="7E86B3B1" w14:textId="5F32693F" w:rsidR="00655FB3" w:rsidRPr="00D51123" w:rsidRDefault="00655FB3" w:rsidP="00413218">
            <w:pPr>
              <w:spacing w:before="60" w:after="60"/>
              <w:rPr>
                <w:lang w:val="lv-LV"/>
              </w:rPr>
            </w:pPr>
            <w:r w:rsidRPr="00D51123">
              <w:rPr>
                <w:i/>
                <w:lang w:val="lv-LV"/>
              </w:rPr>
              <w:t>2.2. uzdevums:  Sadarbība ar Daugavpils pilsētas pašvaldību un citām institūcijām.</w:t>
            </w:r>
          </w:p>
        </w:tc>
        <w:tc>
          <w:tcPr>
            <w:tcW w:w="2693" w:type="dxa"/>
          </w:tcPr>
          <w:p w14:paraId="10A88125" w14:textId="77777777" w:rsidR="00655FB3" w:rsidRPr="00F55AF5" w:rsidRDefault="00655FB3" w:rsidP="0075705F">
            <w:pPr>
              <w:spacing w:before="60" w:after="60"/>
              <w:rPr>
                <w:strike/>
                <w:lang w:val="lv-LV"/>
              </w:rPr>
            </w:pPr>
            <w:r w:rsidRPr="00F55AF5">
              <w:rPr>
                <w:lang w:val="lv-LV"/>
              </w:rPr>
              <w:t xml:space="preserve">Normatīvajos aktos noteiktajā apjomā un  termiņā  nodrošināt informācijas apmaiņu, sniegt pamatotu informāciju saskaņā ar pieprasījumiem </w:t>
            </w:r>
          </w:p>
        </w:tc>
        <w:tc>
          <w:tcPr>
            <w:tcW w:w="2694" w:type="dxa"/>
          </w:tcPr>
          <w:p w14:paraId="2B6F1506" w14:textId="77777777" w:rsidR="00655FB3" w:rsidRPr="00F55AF5" w:rsidRDefault="00655FB3" w:rsidP="00413218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100%</w:t>
            </w:r>
          </w:p>
          <w:p w14:paraId="5F8663F0" w14:textId="77777777" w:rsidR="00655FB3" w:rsidRPr="00F55AF5" w:rsidRDefault="00655FB3" w:rsidP="00413218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Faktiskais apjoms</w:t>
            </w:r>
          </w:p>
        </w:tc>
        <w:tc>
          <w:tcPr>
            <w:tcW w:w="1417" w:type="dxa"/>
          </w:tcPr>
          <w:p w14:paraId="3E6EBBDB" w14:textId="249C2D2E" w:rsidR="00655FB3" w:rsidRPr="00D51123" w:rsidRDefault="0062215D" w:rsidP="003703F6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100%</w:t>
            </w:r>
          </w:p>
          <w:p w14:paraId="41B4E972" w14:textId="77777777" w:rsidR="00655FB3" w:rsidRPr="00D51123" w:rsidRDefault="00655FB3" w:rsidP="0075705F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1418" w:type="dxa"/>
          </w:tcPr>
          <w:p w14:paraId="3B7D6EB0" w14:textId="4AB34ABC" w:rsidR="00655FB3" w:rsidRDefault="00655FB3" w:rsidP="00413218">
            <w:pPr>
              <w:spacing w:before="60" w:after="60"/>
              <w:jc w:val="center"/>
              <w:rPr>
                <w:rFonts w:eastAsia="Calibri"/>
                <w:lang w:val="lv-LV"/>
              </w:rPr>
            </w:pPr>
          </w:p>
          <w:p w14:paraId="560C3BFD" w14:textId="77777777" w:rsidR="00655FB3" w:rsidRDefault="00655FB3" w:rsidP="00413218">
            <w:pPr>
              <w:spacing w:before="60" w:after="60"/>
              <w:jc w:val="center"/>
              <w:rPr>
                <w:rFonts w:eastAsia="Calibri"/>
                <w:lang w:val="lv-LV"/>
              </w:rPr>
            </w:pPr>
          </w:p>
          <w:p w14:paraId="2E6641E3" w14:textId="77777777" w:rsidR="00655FB3" w:rsidRDefault="00655FB3" w:rsidP="00413218">
            <w:pPr>
              <w:spacing w:before="60" w:after="60"/>
              <w:jc w:val="center"/>
              <w:rPr>
                <w:rFonts w:eastAsia="Calibri"/>
                <w:lang w:val="lv-LV"/>
              </w:rPr>
            </w:pPr>
          </w:p>
          <w:p w14:paraId="39FDA3FC" w14:textId="77777777" w:rsidR="00655FB3" w:rsidRPr="00D51123" w:rsidRDefault="00655FB3" w:rsidP="00413218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1275" w:type="dxa"/>
          </w:tcPr>
          <w:p w14:paraId="11AA10B2" w14:textId="167DF323" w:rsidR="00655FB3" w:rsidRPr="00D51123" w:rsidRDefault="0062215D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100%</w:t>
            </w:r>
          </w:p>
        </w:tc>
        <w:tc>
          <w:tcPr>
            <w:tcW w:w="1560" w:type="dxa"/>
          </w:tcPr>
          <w:p w14:paraId="444F2E1E" w14:textId="77777777" w:rsidR="00655FB3" w:rsidRPr="00D51123" w:rsidRDefault="00655FB3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</w:tr>
      <w:tr w:rsidR="00655FB3" w:rsidRPr="00655FB3" w14:paraId="1EC9D2A9" w14:textId="2CA90A3E" w:rsidTr="00E838B1">
        <w:tc>
          <w:tcPr>
            <w:tcW w:w="11194" w:type="dxa"/>
            <w:gridSpan w:val="5"/>
          </w:tcPr>
          <w:p w14:paraId="66CA05D1" w14:textId="77777777" w:rsidR="00655FB3" w:rsidRPr="00D51123" w:rsidRDefault="00655FB3" w:rsidP="00413218">
            <w:pPr>
              <w:ind w:firstLine="34"/>
              <w:jc w:val="center"/>
              <w:rPr>
                <w:b/>
                <w:lang w:val="lv-LV"/>
              </w:rPr>
            </w:pPr>
          </w:p>
          <w:p w14:paraId="6F4E02AE" w14:textId="77777777" w:rsidR="00655FB3" w:rsidRPr="00D51123" w:rsidRDefault="00655FB3" w:rsidP="00413218">
            <w:pPr>
              <w:ind w:firstLine="34"/>
              <w:jc w:val="center"/>
              <w:rPr>
                <w:b/>
                <w:lang w:val="lv-LV"/>
              </w:rPr>
            </w:pPr>
            <w:r w:rsidRPr="00D51123">
              <w:rPr>
                <w:b/>
                <w:lang w:val="lv-LV"/>
              </w:rPr>
              <w:t>3. mērķis – uzlabot darba produktivitāti, nodrošinot nepārtraukto personāla attīstību.</w:t>
            </w:r>
          </w:p>
        </w:tc>
        <w:tc>
          <w:tcPr>
            <w:tcW w:w="1275" w:type="dxa"/>
          </w:tcPr>
          <w:p w14:paraId="6BFAC217" w14:textId="77777777" w:rsidR="00655FB3" w:rsidRPr="00D51123" w:rsidRDefault="00655FB3" w:rsidP="00413218">
            <w:pPr>
              <w:ind w:firstLine="34"/>
              <w:jc w:val="center"/>
              <w:rPr>
                <w:b/>
                <w:lang w:val="lv-LV"/>
              </w:rPr>
            </w:pPr>
          </w:p>
        </w:tc>
        <w:tc>
          <w:tcPr>
            <w:tcW w:w="1560" w:type="dxa"/>
          </w:tcPr>
          <w:p w14:paraId="0DF4D6D5" w14:textId="77777777" w:rsidR="00655FB3" w:rsidRPr="00D51123" w:rsidRDefault="00655FB3" w:rsidP="00413218">
            <w:pPr>
              <w:ind w:firstLine="34"/>
              <w:jc w:val="center"/>
              <w:rPr>
                <w:b/>
                <w:lang w:val="lv-LV"/>
              </w:rPr>
            </w:pPr>
          </w:p>
        </w:tc>
      </w:tr>
      <w:tr w:rsidR="00655FB3" w:rsidRPr="00D51123" w14:paraId="726C9C00" w14:textId="04E26134" w:rsidTr="00E838B1">
        <w:tc>
          <w:tcPr>
            <w:tcW w:w="2972" w:type="dxa"/>
          </w:tcPr>
          <w:p w14:paraId="3FA36434" w14:textId="77777777" w:rsidR="00655FB3" w:rsidRPr="00D51123" w:rsidRDefault="00655FB3" w:rsidP="00413218">
            <w:pPr>
              <w:spacing w:before="60" w:after="60"/>
              <w:rPr>
                <w:lang w:val="lv-LV"/>
              </w:rPr>
            </w:pPr>
            <w:r w:rsidRPr="00D51123">
              <w:rPr>
                <w:i/>
                <w:lang w:val="lv-LV"/>
              </w:rPr>
              <w:t xml:space="preserve">3.1. uzdevums: </w:t>
            </w:r>
            <w:r w:rsidRPr="00D51123">
              <w:rPr>
                <w:i/>
                <w:iCs/>
                <w:lang w:val="lv-LV"/>
              </w:rPr>
              <w:t xml:space="preserve"> Darba drošības noteikumu ievērošanas kontrole; darba drošības instruktāžu veikšana, personāla prasmju novērtēšana</w:t>
            </w:r>
          </w:p>
        </w:tc>
        <w:tc>
          <w:tcPr>
            <w:tcW w:w="2693" w:type="dxa"/>
          </w:tcPr>
          <w:p w14:paraId="7A47EB50" w14:textId="77777777" w:rsidR="00655FB3" w:rsidRPr="00F55AF5" w:rsidRDefault="00655FB3" w:rsidP="00141399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Veikt darbinieku ievadapmācības darbā, aizsardzības un ugunsdrošības instruktāžas</w:t>
            </w:r>
          </w:p>
          <w:p w14:paraId="341B66C1" w14:textId="77777777" w:rsidR="00655FB3" w:rsidRPr="00F55AF5" w:rsidRDefault="00655FB3" w:rsidP="00141399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Veikt personāla novērtēšanu, rezultātu apkopošanu, mācību vajadzību noteikšanu</w:t>
            </w:r>
          </w:p>
          <w:p w14:paraId="1A41DC59" w14:textId="77777777" w:rsidR="00655FB3" w:rsidRPr="00F55AF5" w:rsidRDefault="00655FB3" w:rsidP="00141399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Pilnveidot personāla zināšanas un prasmes semināros, apmācībās</w:t>
            </w:r>
          </w:p>
          <w:p w14:paraId="6BAEFAD3" w14:textId="77777777" w:rsidR="00655FB3" w:rsidRPr="00F55AF5" w:rsidRDefault="00655FB3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2694" w:type="dxa"/>
          </w:tcPr>
          <w:p w14:paraId="32D96F35" w14:textId="77777777" w:rsidR="00655FB3" w:rsidRPr="00F55AF5" w:rsidRDefault="00655FB3" w:rsidP="00413218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100%</w:t>
            </w:r>
          </w:p>
          <w:p w14:paraId="5A8C1626" w14:textId="77777777" w:rsidR="00655FB3" w:rsidRPr="00F55AF5" w:rsidRDefault="00655FB3" w:rsidP="004B1A42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Amatam atbilstošas zināšanas un</w:t>
            </w:r>
            <w:r>
              <w:rPr>
                <w:lang w:val="lv-LV"/>
              </w:rPr>
              <w:t xml:space="preserve"> prasmes 93</w:t>
            </w:r>
            <w:r w:rsidRPr="00F55AF5">
              <w:rPr>
                <w:lang w:val="lv-LV"/>
              </w:rPr>
              <w:t>%</w:t>
            </w:r>
          </w:p>
          <w:p w14:paraId="4B3A9E19" w14:textId="77777777" w:rsidR="00655FB3" w:rsidRPr="00F55AF5" w:rsidRDefault="00655FB3" w:rsidP="004B1A42">
            <w:pPr>
              <w:spacing w:before="60" w:after="60"/>
              <w:rPr>
                <w:lang w:val="lv-LV"/>
              </w:rPr>
            </w:pPr>
          </w:p>
          <w:p w14:paraId="22D00D4F" w14:textId="77777777" w:rsidR="00655FB3" w:rsidRPr="00F55AF5" w:rsidRDefault="00655FB3" w:rsidP="004B1A42">
            <w:pPr>
              <w:spacing w:before="60" w:after="60"/>
              <w:rPr>
                <w:lang w:val="lv-LV"/>
              </w:rPr>
            </w:pPr>
          </w:p>
          <w:p w14:paraId="229B5C94" w14:textId="77777777" w:rsidR="00655FB3" w:rsidRPr="00F55AF5" w:rsidRDefault="00655FB3" w:rsidP="004B1A42">
            <w:pPr>
              <w:spacing w:before="60" w:after="60"/>
              <w:rPr>
                <w:lang w:val="lv-LV"/>
              </w:rPr>
            </w:pPr>
          </w:p>
          <w:p w14:paraId="3D3B5B2E" w14:textId="77777777" w:rsidR="00655FB3" w:rsidRPr="00F55AF5" w:rsidRDefault="00655FB3" w:rsidP="004B1A42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Faktiskais mācību pasākumu skaits</w:t>
            </w:r>
          </w:p>
        </w:tc>
        <w:tc>
          <w:tcPr>
            <w:tcW w:w="1417" w:type="dxa"/>
          </w:tcPr>
          <w:p w14:paraId="5B46EA3C" w14:textId="77777777" w:rsidR="00655FB3" w:rsidRDefault="0062215D" w:rsidP="0062215D">
            <w:pPr>
              <w:spacing w:before="60" w:after="60"/>
              <w:jc w:val="center"/>
              <w:rPr>
                <w:lang w:val="lv-LV"/>
              </w:rPr>
            </w:pPr>
            <w:r w:rsidRPr="0062215D">
              <w:rPr>
                <w:lang w:val="lv-LV"/>
              </w:rPr>
              <w:t>100%</w:t>
            </w:r>
          </w:p>
          <w:p w14:paraId="4A94D4C4" w14:textId="77777777" w:rsidR="0062215D" w:rsidRDefault="0062215D" w:rsidP="0062215D">
            <w:pPr>
              <w:spacing w:before="60" w:after="60"/>
              <w:jc w:val="center"/>
              <w:rPr>
                <w:lang w:val="lv-LV"/>
              </w:rPr>
            </w:pPr>
          </w:p>
          <w:p w14:paraId="4AB33C4B" w14:textId="50521803" w:rsidR="0062215D" w:rsidRDefault="00DC52F1" w:rsidP="0062215D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93%</w:t>
            </w:r>
          </w:p>
          <w:p w14:paraId="591CE1F6" w14:textId="77777777" w:rsidR="0062215D" w:rsidRDefault="0062215D" w:rsidP="0062215D">
            <w:pPr>
              <w:spacing w:before="60" w:after="60"/>
              <w:jc w:val="center"/>
              <w:rPr>
                <w:lang w:val="lv-LV"/>
              </w:rPr>
            </w:pPr>
          </w:p>
          <w:p w14:paraId="4415769B" w14:textId="77777777" w:rsidR="0062215D" w:rsidRDefault="0062215D" w:rsidP="0062215D">
            <w:pPr>
              <w:spacing w:before="60" w:after="60"/>
              <w:jc w:val="center"/>
              <w:rPr>
                <w:lang w:val="lv-LV"/>
              </w:rPr>
            </w:pPr>
          </w:p>
          <w:p w14:paraId="0673E2CB" w14:textId="77777777" w:rsidR="0062215D" w:rsidRDefault="0062215D" w:rsidP="0062215D">
            <w:pPr>
              <w:spacing w:before="60" w:after="60"/>
              <w:jc w:val="center"/>
              <w:rPr>
                <w:lang w:val="lv-LV"/>
              </w:rPr>
            </w:pPr>
          </w:p>
          <w:p w14:paraId="26D027FD" w14:textId="77777777" w:rsidR="0062215D" w:rsidRDefault="0062215D" w:rsidP="0062215D">
            <w:pPr>
              <w:spacing w:before="60" w:after="60"/>
              <w:jc w:val="center"/>
              <w:rPr>
                <w:lang w:val="lv-LV"/>
              </w:rPr>
            </w:pPr>
          </w:p>
          <w:p w14:paraId="27D5E838" w14:textId="1A9AEF20" w:rsidR="0062215D" w:rsidRPr="00D51123" w:rsidRDefault="0062215D" w:rsidP="0062215D">
            <w:pPr>
              <w:spacing w:before="60" w:after="60"/>
              <w:jc w:val="center"/>
              <w:rPr>
                <w:color w:val="FF0000"/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418" w:type="dxa"/>
          </w:tcPr>
          <w:p w14:paraId="0C654BC6" w14:textId="77777777" w:rsidR="00655FB3" w:rsidRDefault="00655FB3" w:rsidP="00413218">
            <w:pPr>
              <w:jc w:val="center"/>
              <w:rPr>
                <w:rFonts w:eastAsia="Calibri"/>
                <w:lang w:val="lv-LV"/>
              </w:rPr>
            </w:pPr>
          </w:p>
          <w:p w14:paraId="25188F6C" w14:textId="77777777" w:rsidR="00DC52F1" w:rsidRDefault="00DC52F1" w:rsidP="00413218">
            <w:pPr>
              <w:jc w:val="center"/>
              <w:rPr>
                <w:rFonts w:eastAsia="Calibri"/>
                <w:lang w:val="lv-LV"/>
              </w:rPr>
            </w:pPr>
          </w:p>
          <w:p w14:paraId="3A42E752" w14:textId="77777777" w:rsidR="00DC52F1" w:rsidRDefault="00DC52F1" w:rsidP="00413218">
            <w:pPr>
              <w:jc w:val="center"/>
              <w:rPr>
                <w:rFonts w:eastAsia="Calibri"/>
                <w:lang w:val="lv-LV"/>
              </w:rPr>
            </w:pPr>
          </w:p>
          <w:p w14:paraId="33B0FA66" w14:textId="77777777" w:rsidR="00DC52F1" w:rsidRDefault="00DC52F1" w:rsidP="00413218">
            <w:pPr>
              <w:jc w:val="center"/>
              <w:rPr>
                <w:rFonts w:eastAsia="Calibri"/>
                <w:lang w:val="lv-LV"/>
              </w:rPr>
            </w:pPr>
          </w:p>
          <w:p w14:paraId="2782EB14" w14:textId="77777777" w:rsidR="00DC52F1" w:rsidRDefault="00DC52F1" w:rsidP="00413218">
            <w:pPr>
              <w:jc w:val="center"/>
              <w:rPr>
                <w:rFonts w:eastAsia="Calibri"/>
                <w:lang w:val="lv-LV"/>
              </w:rPr>
            </w:pPr>
          </w:p>
          <w:p w14:paraId="648137CE" w14:textId="77777777" w:rsidR="00DC52F1" w:rsidRDefault="00DC52F1" w:rsidP="00413218">
            <w:pPr>
              <w:jc w:val="center"/>
              <w:rPr>
                <w:rFonts w:eastAsia="Calibri"/>
                <w:lang w:val="lv-LV"/>
              </w:rPr>
            </w:pPr>
          </w:p>
          <w:p w14:paraId="4C46B5FF" w14:textId="77777777" w:rsidR="00DC52F1" w:rsidRDefault="00DC52F1" w:rsidP="00413218">
            <w:pPr>
              <w:jc w:val="center"/>
              <w:rPr>
                <w:rFonts w:eastAsia="Calibri"/>
                <w:lang w:val="lv-LV"/>
              </w:rPr>
            </w:pPr>
          </w:p>
          <w:p w14:paraId="4FC0E182" w14:textId="77777777" w:rsidR="00DC52F1" w:rsidRDefault="00DC52F1" w:rsidP="00413218">
            <w:pPr>
              <w:jc w:val="center"/>
              <w:rPr>
                <w:rFonts w:eastAsia="Calibri"/>
                <w:lang w:val="lv-LV"/>
              </w:rPr>
            </w:pPr>
          </w:p>
          <w:p w14:paraId="35982B51" w14:textId="77777777" w:rsidR="00DC52F1" w:rsidRDefault="00DC52F1" w:rsidP="00413218">
            <w:pPr>
              <w:jc w:val="center"/>
              <w:rPr>
                <w:rFonts w:eastAsia="Calibri"/>
                <w:lang w:val="lv-LV"/>
              </w:rPr>
            </w:pPr>
          </w:p>
          <w:p w14:paraId="29C29C44" w14:textId="2D1B68EE" w:rsidR="00DC52F1" w:rsidRDefault="00DC52F1" w:rsidP="00413218">
            <w:pPr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2</w:t>
            </w:r>
          </w:p>
          <w:p w14:paraId="616ECAF2" w14:textId="7DEB2DB6" w:rsidR="00DC52F1" w:rsidRPr="00D51123" w:rsidRDefault="00DC52F1" w:rsidP="00413218">
            <w:pPr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1275" w:type="dxa"/>
          </w:tcPr>
          <w:p w14:paraId="0253C023" w14:textId="77777777" w:rsidR="00655FB3" w:rsidRDefault="0062215D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100%</w:t>
            </w:r>
          </w:p>
          <w:p w14:paraId="61FEC12D" w14:textId="77777777" w:rsidR="00203633" w:rsidRDefault="00203633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0545B99D" w14:textId="77777777" w:rsidR="00203633" w:rsidRDefault="00203633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5EEE737B" w14:textId="54A4C623" w:rsidR="00203633" w:rsidRDefault="00DC52F1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93%</w:t>
            </w:r>
          </w:p>
          <w:p w14:paraId="7CD11F67" w14:textId="77777777" w:rsidR="00203633" w:rsidRDefault="00203633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7DAEBDEE" w14:textId="77777777" w:rsidR="00203633" w:rsidRDefault="00203633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33B95C0E" w14:textId="77777777" w:rsidR="00203633" w:rsidRDefault="00203633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690D6405" w14:textId="77777777" w:rsidR="00203633" w:rsidRDefault="00203633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41C2F2FA" w14:textId="77777777" w:rsidR="00203633" w:rsidRDefault="00203633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7BB7C7BA" w14:textId="7D1AE8E3" w:rsidR="00203633" w:rsidRPr="00D51123" w:rsidRDefault="00DC52F1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2</w:t>
            </w:r>
          </w:p>
        </w:tc>
        <w:tc>
          <w:tcPr>
            <w:tcW w:w="1560" w:type="dxa"/>
          </w:tcPr>
          <w:p w14:paraId="5476217B" w14:textId="77777777" w:rsidR="00655FB3" w:rsidRPr="00D51123" w:rsidRDefault="00655FB3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</w:tr>
      <w:tr w:rsidR="00655FB3" w:rsidRPr="00D51123" w14:paraId="480763D4" w14:textId="52EF4FB6" w:rsidTr="00E838B1">
        <w:tc>
          <w:tcPr>
            <w:tcW w:w="2972" w:type="dxa"/>
          </w:tcPr>
          <w:p w14:paraId="4BA99007" w14:textId="29F1AE60" w:rsidR="00655FB3" w:rsidRPr="00D51123" w:rsidRDefault="00655FB3" w:rsidP="00141399">
            <w:pPr>
              <w:spacing w:before="60" w:after="60"/>
              <w:rPr>
                <w:i/>
                <w:lang w:val="lv-LV"/>
              </w:rPr>
            </w:pPr>
            <w:r w:rsidRPr="00D51123">
              <w:rPr>
                <w:i/>
                <w:lang w:val="lv-LV"/>
              </w:rPr>
              <w:lastRenderedPageBreak/>
              <w:t>3.2. uzdevums:  Saimnieciskās darbības izmaksu optimizācija .</w:t>
            </w:r>
          </w:p>
        </w:tc>
        <w:tc>
          <w:tcPr>
            <w:tcW w:w="2693" w:type="dxa"/>
          </w:tcPr>
          <w:p w14:paraId="43074944" w14:textId="77777777" w:rsidR="00655FB3" w:rsidRPr="00F55AF5" w:rsidRDefault="00655FB3" w:rsidP="00141399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Aktualizēt pakalpojumu cenrādi</w:t>
            </w:r>
          </w:p>
          <w:p w14:paraId="09927EB0" w14:textId="77777777" w:rsidR="00655FB3" w:rsidRPr="00F55AF5" w:rsidRDefault="00655FB3" w:rsidP="005F61DA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Sekot ražošanas un administrācijas izmaksu dinamikai</w:t>
            </w:r>
          </w:p>
        </w:tc>
        <w:tc>
          <w:tcPr>
            <w:tcW w:w="2694" w:type="dxa"/>
          </w:tcPr>
          <w:p w14:paraId="5412D644" w14:textId="77777777" w:rsidR="00655FB3" w:rsidRPr="00F55AF5" w:rsidRDefault="00655FB3" w:rsidP="004B1A42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Uzlaboti darbības finanšu efektivitātes rādītāji</w:t>
            </w:r>
          </w:p>
          <w:p w14:paraId="71B2CE9C" w14:textId="77777777" w:rsidR="00655FB3" w:rsidRPr="00F55AF5" w:rsidRDefault="00655FB3" w:rsidP="00141399">
            <w:pPr>
              <w:spacing w:before="60" w:after="60"/>
              <w:rPr>
                <w:lang w:val="lv-LV"/>
              </w:rPr>
            </w:pPr>
          </w:p>
        </w:tc>
        <w:tc>
          <w:tcPr>
            <w:tcW w:w="1417" w:type="dxa"/>
          </w:tcPr>
          <w:p w14:paraId="73AD23B1" w14:textId="77777777" w:rsidR="00655FB3" w:rsidRPr="00D51123" w:rsidRDefault="00655FB3" w:rsidP="00141399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lang w:val="lv-LV"/>
              </w:rPr>
              <w:t>Pastāvīgi</w:t>
            </w:r>
          </w:p>
        </w:tc>
        <w:tc>
          <w:tcPr>
            <w:tcW w:w="1418" w:type="dxa"/>
          </w:tcPr>
          <w:p w14:paraId="1510FEB0" w14:textId="0F358C05" w:rsidR="00655FB3" w:rsidRPr="00D51123" w:rsidRDefault="00655FB3" w:rsidP="00141399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1275" w:type="dxa"/>
          </w:tcPr>
          <w:p w14:paraId="41D1E5C3" w14:textId="77777777" w:rsidR="00655FB3" w:rsidRPr="00D51123" w:rsidRDefault="00655FB3" w:rsidP="00141399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1560" w:type="dxa"/>
          </w:tcPr>
          <w:p w14:paraId="2C685237" w14:textId="77777777" w:rsidR="00655FB3" w:rsidRPr="00D51123" w:rsidRDefault="00655FB3" w:rsidP="00141399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</w:tr>
    </w:tbl>
    <w:p w14:paraId="5E8D9734" w14:textId="77777777" w:rsidR="00A64829" w:rsidRPr="00D51123" w:rsidRDefault="00A64829" w:rsidP="007F04AF">
      <w:pPr>
        <w:jc w:val="both"/>
        <w:rPr>
          <w:b/>
          <w:u w:val="single"/>
          <w:lang w:val="lv-LV"/>
        </w:rPr>
      </w:pPr>
    </w:p>
    <w:p w14:paraId="78EE81E6" w14:textId="77777777" w:rsidR="007F04AF" w:rsidRPr="00D51123" w:rsidRDefault="007F04AF" w:rsidP="007F04AF">
      <w:pPr>
        <w:jc w:val="both"/>
        <w:rPr>
          <w:lang w:val="lv-LV"/>
        </w:rPr>
      </w:pPr>
    </w:p>
    <w:p w14:paraId="70FA56DA" w14:textId="5E053939" w:rsidR="00081B58" w:rsidRPr="00D51123" w:rsidRDefault="00EC6D30" w:rsidP="00081B58">
      <w:pPr>
        <w:rPr>
          <w:lang w:val="lv-LV"/>
        </w:rPr>
      </w:pPr>
      <w:r w:rsidRPr="00D51123">
        <w:rPr>
          <w:lang w:val="lv-LV"/>
        </w:rPr>
        <w:t xml:space="preserve">Valdes loceklis </w:t>
      </w:r>
      <w:r w:rsidR="00AA12D7" w:rsidRPr="00D51123">
        <w:rPr>
          <w:lang w:val="lv-LV"/>
        </w:rPr>
        <w:t xml:space="preserve">      </w:t>
      </w:r>
      <w:r w:rsidR="00081B58" w:rsidRPr="00D51123">
        <w:rPr>
          <w:lang w:val="lv-LV"/>
        </w:rPr>
        <w:t xml:space="preserve">                                                                 </w:t>
      </w:r>
      <w:r w:rsidR="00FC32B3">
        <w:rPr>
          <w:lang w:val="lv-LV"/>
        </w:rPr>
        <w:t>Nikolajs Ignatjevs</w:t>
      </w:r>
    </w:p>
    <w:p w14:paraId="4EE2E49A" w14:textId="77777777" w:rsidR="00081B58" w:rsidRPr="00D51123" w:rsidRDefault="00081B58" w:rsidP="00081B58">
      <w:pPr>
        <w:rPr>
          <w:lang w:val="lv-LV"/>
        </w:rPr>
      </w:pPr>
    </w:p>
    <w:p w14:paraId="5BD082D4" w14:textId="77777777" w:rsidR="00A64829" w:rsidRPr="00D51123" w:rsidRDefault="00A64829" w:rsidP="00081B58">
      <w:pPr>
        <w:rPr>
          <w:sz w:val="22"/>
          <w:szCs w:val="22"/>
          <w:lang w:val="lv-LV"/>
        </w:rPr>
      </w:pPr>
    </w:p>
    <w:p w14:paraId="6937D7A7" w14:textId="77777777" w:rsidR="00081B58" w:rsidRPr="00D51123" w:rsidRDefault="00081B58" w:rsidP="00081B58">
      <w:pPr>
        <w:rPr>
          <w:sz w:val="22"/>
          <w:szCs w:val="22"/>
          <w:lang w:val="lv-LV"/>
        </w:rPr>
      </w:pPr>
      <w:r w:rsidRPr="00D51123">
        <w:rPr>
          <w:sz w:val="22"/>
          <w:szCs w:val="22"/>
          <w:lang w:val="lv-LV"/>
        </w:rPr>
        <w:t>Finanšu direktore</w:t>
      </w:r>
    </w:p>
    <w:p w14:paraId="1E591D4D" w14:textId="77777777" w:rsidR="00081B58" w:rsidRPr="00D51123" w:rsidRDefault="00081B58" w:rsidP="00081B58">
      <w:pPr>
        <w:rPr>
          <w:sz w:val="22"/>
          <w:szCs w:val="22"/>
          <w:lang w:val="lv-LV"/>
        </w:rPr>
      </w:pPr>
      <w:r w:rsidRPr="00D51123">
        <w:rPr>
          <w:sz w:val="22"/>
          <w:szCs w:val="22"/>
          <w:lang w:val="lv-LV"/>
        </w:rPr>
        <w:t>J.Tukāne</w:t>
      </w:r>
    </w:p>
    <w:p w14:paraId="5BC5E192" w14:textId="77777777" w:rsidR="00ED5CFC" w:rsidRDefault="00081B58" w:rsidP="00DA2AA2">
      <w:pPr>
        <w:rPr>
          <w:sz w:val="22"/>
          <w:szCs w:val="22"/>
          <w:lang w:val="lv-LV"/>
        </w:rPr>
      </w:pPr>
      <w:r w:rsidRPr="00D51123">
        <w:rPr>
          <w:sz w:val="22"/>
          <w:szCs w:val="22"/>
          <w:lang w:val="lv-LV"/>
        </w:rPr>
        <w:t>654-24769</w:t>
      </w:r>
    </w:p>
    <w:p w14:paraId="5EF4BD20" w14:textId="77777777" w:rsidR="004C0912" w:rsidRPr="004C0912" w:rsidRDefault="004C0912" w:rsidP="004C0912">
      <w:pPr>
        <w:rPr>
          <w:rFonts w:ascii="Calibri" w:hAnsi="Calibri"/>
          <w:i/>
          <w:iCs/>
          <w:color w:val="000000"/>
          <w:sz w:val="18"/>
          <w:szCs w:val="18"/>
          <w:lang w:val="lv-LV" w:eastAsia="lv-LV"/>
        </w:rPr>
      </w:pPr>
      <w:r w:rsidRPr="004C0912">
        <w:rPr>
          <w:rFonts w:ascii="Calibri" w:hAnsi="Calibri"/>
          <w:i/>
          <w:iCs/>
          <w:color w:val="000000"/>
          <w:sz w:val="18"/>
          <w:szCs w:val="18"/>
          <w:lang w:val="lv-LV" w:eastAsia="lv-LV"/>
        </w:rPr>
        <w:t>Dokuments ir elektroniski parakstīts ar drošu elektronisko parakstu un satur laika zīmogu</w:t>
      </w:r>
    </w:p>
    <w:p w14:paraId="5FC886DE" w14:textId="77777777" w:rsidR="004C0912" w:rsidRDefault="004C0912" w:rsidP="00DA2AA2">
      <w:pPr>
        <w:rPr>
          <w:sz w:val="22"/>
          <w:szCs w:val="22"/>
          <w:lang w:val="lv-LV"/>
        </w:rPr>
      </w:pPr>
    </w:p>
    <w:p w14:paraId="2AEAD5C8" w14:textId="77777777" w:rsidR="004C0912" w:rsidRPr="00D51123" w:rsidRDefault="004C0912" w:rsidP="00DA2AA2">
      <w:pPr>
        <w:rPr>
          <w:lang w:val="lv-LV"/>
        </w:rPr>
      </w:pPr>
    </w:p>
    <w:sectPr w:rsidR="004C0912" w:rsidRPr="00D51123" w:rsidSect="008B2625">
      <w:footerReference w:type="default" r:id="rId8"/>
      <w:pgSz w:w="16838" w:h="11906" w:orient="landscape"/>
      <w:pgMar w:top="1134" w:right="1245" w:bottom="567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957D3" w14:textId="77777777" w:rsidR="000F12BD" w:rsidRDefault="000F12BD" w:rsidP="00317141">
      <w:r>
        <w:separator/>
      </w:r>
    </w:p>
  </w:endnote>
  <w:endnote w:type="continuationSeparator" w:id="0">
    <w:p w14:paraId="105EF06F" w14:textId="77777777" w:rsidR="000F12BD" w:rsidRDefault="000F12BD" w:rsidP="0031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774584"/>
      <w:docPartObj>
        <w:docPartGallery w:val="Page Numbers (Bottom of Page)"/>
        <w:docPartUnique/>
      </w:docPartObj>
    </w:sdtPr>
    <w:sdtEndPr/>
    <w:sdtContent>
      <w:p w14:paraId="529BE198" w14:textId="77777777" w:rsidR="0047628E" w:rsidRDefault="0084587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5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2A5E22" w14:textId="77777777" w:rsidR="0047628E" w:rsidRDefault="004762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17801" w14:textId="77777777" w:rsidR="000F12BD" w:rsidRDefault="000F12BD" w:rsidP="00317141">
      <w:r>
        <w:separator/>
      </w:r>
    </w:p>
  </w:footnote>
  <w:footnote w:type="continuationSeparator" w:id="0">
    <w:p w14:paraId="1884A6EE" w14:textId="77777777" w:rsidR="000F12BD" w:rsidRDefault="000F12BD" w:rsidP="0031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64E"/>
    <w:multiLevelType w:val="multilevel"/>
    <w:tmpl w:val="98E4C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5B"/>
    <w:multiLevelType w:val="hybridMultilevel"/>
    <w:tmpl w:val="C51C80B2"/>
    <w:lvl w:ilvl="0" w:tplc="A2AE95F6">
      <w:start w:val="5"/>
      <w:numFmt w:val="bullet"/>
      <w:lvlText w:val=""/>
      <w:lvlJc w:val="left"/>
      <w:pPr>
        <w:tabs>
          <w:tab w:val="num" w:pos="1440"/>
        </w:tabs>
        <w:ind w:left="1440" w:hanging="90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33407AE"/>
    <w:multiLevelType w:val="hybridMultilevel"/>
    <w:tmpl w:val="A84E4F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758B2"/>
    <w:multiLevelType w:val="hybridMultilevel"/>
    <w:tmpl w:val="BDB8F3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526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AC5121"/>
    <w:multiLevelType w:val="hybridMultilevel"/>
    <w:tmpl w:val="603C3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5EA"/>
    <w:multiLevelType w:val="multilevel"/>
    <w:tmpl w:val="1592C73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B27209"/>
    <w:multiLevelType w:val="hybridMultilevel"/>
    <w:tmpl w:val="09A0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B2B11"/>
    <w:multiLevelType w:val="hybridMultilevel"/>
    <w:tmpl w:val="D85031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53434"/>
    <w:multiLevelType w:val="multilevel"/>
    <w:tmpl w:val="5FA2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2B884B66"/>
    <w:multiLevelType w:val="hybridMultilevel"/>
    <w:tmpl w:val="74E27E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D7BE7"/>
    <w:multiLevelType w:val="multilevel"/>
    <w:tmpl w:val="EB689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021256D"/>
    <w:multiLevelType w:val="multilevel"/>
    <w:tmpl w:val="1592C73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2B69BF"/>
    <w:multiLevelType w:val="hybridMultilevel"/>
    <w:tmpl w:val="2536F5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92AAE"/>
    <w:multiLevelType w:val="hybridMultilevel"/>
    <w:tmpl w:val="FC921D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8366D"/>
    <w:multiLevelType w:val="hybridMultilevel"/>
    <w:tmpl w:val="5400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02878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F5C37"/>
    <w:multiLevelType w:val="hybridMultilevel"/>
    <w:tmpl w:val="DA56C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295401"/>
    <w:multiLevelType w:val="hybridMultilevel"/>
    <w:tmpl w:val="7EC0F39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177857"/>
    <w:multiLevelType w:val="multilevel"/>
    <w:tmpl w:val="73585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40CB695A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73B7E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0495A"/>
    <w:multiLevelType w:val="hybridMultilevel"/>
    <w:tmpl w:val="B3AAF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923823"/>
    <w:multiLevelType w:val="hybridMultilevel"/>
    <w:tmpl w:val="864ECFF2"/>
    <w:lvl w:ilvl="0" w:tplc="43660EB4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B3AD8"/>
    <w:multiLevelType w:val="hybridMultilevel"/>
    <w:tmpl w:val="6B30AA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F5FD1"/>
    <w:multiLevelType w:val="multilevel"/>
    <w:tmpl w:val="EB689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DBC3822"/>
    <w:multiLevelType w:val="hybridMultilevel"/>
    <w:tmpl w:val="72943A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32F68"/>
    <w:multiLevelType w:val="hybridMultilevel"/>
    <w:tmpl w:val="EB580D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63442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50E33"/>
    <w:multiLevelType w:val="hybridMultilevel"/>
    <w:tmpl w:val="D352B27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4C6A9A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8"/>
  </w:num>
  <w:num w:numId="8">
    <w:abstractNumId w:val="24"/>
  </w:num>
  <w:num w:numId="9">
    <w:abstractNumId w:val="10"/>
  </w:num>
  <w:num w:numId="10">
    <w:abstractNumId w:val="25"/>
  </w:num>
  <w:num w:numId="11">
    <w:abstractNumId w:val="0"/>
  </w:num>
  <w:num w:numId="12">
    <w:abstractNumId w:val="6"/>
  </w:num>
  <w:num w:numId="13">
    <w:abstractNumId w:val="13"/>
  </w:num>
  <w:num w:numId="14">
    <w:abstractNumId w:val="14"/>
  </w:num>
  <w:num w:numId="15">
    <w:abstractNumId w:val="1"/>
  </w:num>
  <w:num w:numId="16">
    <w:abstractNumId w:val="17"/>
  </w:num>
  <w:num w:numId="17">
    <w:abstractNumId w:val="29"/>
  </w:num>
  <w:num w:numId="18">
    <w:abstractNumId w:val="22"/>
  </w:num>
  <w:num w:numId="19">
    <w:abstractNumId w:val="21"/>
  </w:num>
  <w:num w:numId="20">
    <w:abstractNumId w:val="19"/>
  </w:num>
  <w:num w:numId="21">
    <w:abstractNumId w:val="5"/>
  </w:num>
  <w:num w:numId="22">
    <w:abstractNumId w:val="9"/>
  </w:num>
  <w:num w:numId="23">
    <w:abstractNumId w:val="11"/>
  </w:num>
  <w:num w:numId="24">
    <w:abstractNumId w:val="26"/>
  </w:num>
  <w:num w:numId="25">
    <w:abstractNumId w:val="18"/>
  </w:num>
  <w:num w:numId="26">
    <w:abstractNumId w:val="28"/>
  </w:num>
  <w:num w:numId="27">
    <w:abstractNumId w:val="20"/>
  </w:num>
  <w:num w:numId="28">
    <w:abstractNumId w:val="16"/>
  </w:num>
  <w:num w:numId="29">
    <w:abstractNumId w:val="2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0C"/>
    <w:rsid w:val="00001FD5"/>
    <w:rsid w:val="00007BDD"/>
    <w:rsid w:val="000124FE"/>
    <w:rsid w:val="00013E7F"/>
    <w:rsid w:val="000140C8"/>
    <w:rsid w:val="0002060B"/>
    <w:rsid w:val="00021636"/>
    <w:rsid w:val="00021D31"/>
    <w:rsid w:val="00023DF2"/>
    <w:rsid w:val="00031598"/>
    <w:rsid w:val="00040B38"/>
    <w:rsid w:val="00045FCC"/>
    <w:rsid w:val="00047B34"/>
    <w:rsid w:val="00051C65"/>
    <w:rsid w:val="0005452B"/>
    <w:rsid w:val="000547EA"/>
    <w:rsid w:val="00057967"/>
    <w:rsid w:val="0006276C"/>
    <w:rsid w:val="00080778"/>
    <w:rsid w:val="00081B58"/>
    <w:rsid w:val="0008799A"/>
    <w:rsid w:val="000900B4"/>
    <w:rsid w:val="000935A2"/>
    <w:rsid w:val="00094B6A"/>
    <w:rsid w:val="000A2208"/>
    <w:rsid w:val="000A589A"/>
    <w:rsid w:val="000B620B"/>
    <w:rsid w:val="000B73E6"/>
    <w:rsid w:val="000B74D2"/>
    <w:rsid w:val="000C1008"/>
    <w:rsid w:val="000C3E2B"/>
    <w:rsid w:val="000C76FA"/>
    <w:rsid w:val="000D17BB"/>
    <w:rsid w:val="000D45B0"/>
    <w:rsid w:val="000D7791"/>
    <w:rsid w:val="000E4730"/>
    <w:rsid w:val="000E6B7D"/>
    <w:rsid w:val="000F129B"/>
    <w:rsid w:val="000F12BD"/>
    <w:rsid w:val="000F4332"/>
    <w:rsid w:val="000F6E2E"/>
    <w:rsid w:val="00101360"/>
    <w:rsid w:val="00101938"/>
    <w:rsid w:val="00102348"/>
    <w:rsid w:val="00105667"/>
    <w:rsid w:val="00106B67"/>
    <w:rsid w:val="00115F6A"/>
    <w:rsid w:val="00123E53"/>
    <w:rsid w:val="0012465C"/>
    <w:rsid w:val="00136C2B"/>
    <w:rsid w:val="001403F8"/>
    <w:rsid w:val="00141399"/>
    <w:rsid w:val="00141D27"/>
    <w:rsid w:val="00143581"/>
    <w:rsid w:val="00145471"/>
    <w:rsid w:val="001527C9"/>
    <w:rsid w:val="0015449D"/>
    <w:rsid w:val="001545AB"/>
    <w:rsid w:val="0015760B"/>
    <w:rsid w:val="00157D9B"/>
    <w:rsid w:val="00166FCA"/>
    <w:rsid w:val="00171F23"/>
    <w:rsid w:val="00172834"/>
    <w:rsid w:val="0017619F"/>
    <w:rsid w:val="001777E1"/>
    <w:rsid w:val="0018209D"/>
    <w:rsid w:val="001872C6"/>
    <w:rsid w:val="001900AE"/>
    <w:rsid w:val="00191151"/>
    <w:rsid w:val="001914CC"/>
    <w:rsid w:val="00194F52"/>
    <w:rsid w:val="00195802"/>
    <w:rsid w:val="001A18E3"/>
    <w:rsid w:val="001A333A"/>
    <w:rsid w:val="001A383D"/>
    <w:rsid w:val="001B412F"/>
    <w:rsid w:val="001C1E24"/>
    <w:rsid w:val="001C33F2"/>
    <w:rsid w:val="001D4964"/>
    <w:rsid w:val="001E040C"/>
    <w:rsid w:val="001E1BC4"/>
    <w:rsid w:val="001E21C6"/>
    <w:rsid w:val="001E690F"/>
    <w:rsid w:val="001F194A"/>
    <w:rsid w:val="00200ADF"/>
    <w:rsid w:val="00201C83"/>
    <w:rsid w:val="00203633"/>
    <w:rsid w:val="00205B7B"/>
    <w:rsid w:val="00205E79"/>
    <w:rsid w:val="00216BDA"/>
    <w:rsid w:val="00220BF7"/>
    <w:rsid w:val="00225421"/>
    <w:rsid w:val="00230306"/>
    <w:rsid w:val="00237EA7"/>
    <w:rsid w:val="00240ED4"/>
    <w:rsid w:val="00244157"/>
    <w:rsid w:val="00244CCD"/>
    <w:rsid w:val="0024553F"/>
    <w:rsid w:val="00251B7F"/>
    <w:rsid w:val="00252BAC"/>
    <w:rsid w:val="00253471"/>
    <w:rsid w:val="002534F8"/>
    <w:rsid w:val="00254F0D"/>
    <w:rsid w:val="0027151E"/>
    <w:rsid w:val="00271F1F"/>
    <w:rsid w:val="00275AC1"/>
    <w:rsid w:val="00275F93"/>
    <w:rsid w:val="00276506"/>
    <w:rsid w:val="0028065C"/>
    <w:rsid w:val="00290C30"/>
    <w:rsid w:val="0029316C"/>
    <w:rsid w:val="002939CE"/>
    <w:rsid w:val="002947DE"/>
    <w:rsid w:val="00296658"/>
    <w:rsid w:val="002B1F14"/>
    <w:rsid w:val="002B5F53"/>
    <w:rsid w:val="002B6472"/>
    <w:rsid w:val="002B763E"/>
    <w:rsid w:val="002C2893"/>
    <w:rsid w:val="002C767B"/>
    <w:rsid w:val="002D1328"/>
    <w:rsid w:val="002E0BC4"/>
    <w:rsid w:val="002E27FD"/>
    <w:rsid w:val="002E70D8"/>
    <w:rsid w:val="002F2B2D"/>
    <w:rsid w:val="002F3C4E"/>
    <w:rsid w:val="00302F1C"/>
    <w:rsid w:val="0031115E"/>
    <w:rsid w:val="003116D7"/>
    <w:rsid w:val="00317141"/>
    <w:rsid w:val="00324679"/>
    <w:rsid w:val="00335066"/>
    <w:rsid w:val="00335B7D"/>
    <w:rsid w:val="00336FC4"/>
    <w:rsid w:val="00340D5C"/>
    <w:rsid w:val="0034590C"/>
    <w:rsid w:val="003468BE"/>
    <w:rsid w:val="00350E95"/>
    <w:rsid w:val="0035111C"/>
    <w:rsid w:val="00352634"/>
    <w:rsid w:val="0035704A"/>
    <w:rsid w:val="00357D63"/>
    <w:rsid w:val="00364927"/>
    <w:rsid w:val="00364EA9"/>
    <w:rsid w:val="003703F6"/>
    <w:rsid w:val="003704B2"/>
    <w:rsid w:val="00372866"/>
    <w:rsid w:val="00372C12"/>
    <w:rsid w:val="00375DC3"/>
    <w:rsid w:val="0038761B"/>
    <w:rsid w:val="00390D14"/>
    <w:rsid w:val="00393D10"/>
    <w:rsid w:val="00395008"/>
    <w:rsid w:val="003A0B80"/>
    <w:rsid w:val="003A3F92"/>
    <w:rsid w:val="003A6DFA"/>
    <w:rsid w:val="003B0BC6"/>
    <w:rsid w:val="003B426B"/>
    <w:rsid w:val="003B5AEB"/>
    <w:rsid w:val="003B6929"/>
    <w:rsid w:val="003C01C2"/>
    <w:rsid w:val="003C13EA"/>
    <w:rsid w:val="003C237E"/>
    <w:rsid w:val="003C35FC"/>
    <w:rsid w:val="003C472E"/>
    <w:rsid w:val="003D188E"/>
    <w:rsid w:val="003D3805"/>
    <w:rsid w:val="003E2C4B"/>
    <w:rsid w:val="003E4749"/>
    <w:rsid w:val="003E746E"/>
    <w:rsid w:val="003F66A5"/>
    <w:rsid w:val="00401A2D"/>
    <w:rsid w:val="004072AA"/>
    <w:rsid w:val="00413218"/>
    <w:rsid w:val="00422994"/>
    <w:rsid w:val="00422EAC"/>
    <w:rsid w:val="00423691"/>
    <w:rsid w:val="004302FC"/>
    <w:rsid w:val="0043699F"/>
    <w:rsid w:val="004369BC"/>
    <w:rsid w:val="00436DCF"/>
    <w:rsid w:val="00442905"/>
    <w:rsid w:val="00445FAA"/>
    <w:rsid w:val="00450502"/>
    <w:rsid w:val="004663F2"/>
    <w:rsid w:val="0046649F"/>
    <w:rsid w:val="00467B5F"/>
    <w:rsid w:val="00467F96"/>
    <w:rsid w:val="00470A91"/>
    <w:rsid w:val="0047347F"/>
    <w:rsid w:val="00474ECE"/>
    <w:rsid w:val="0047628E"/>
    <w:rsid w:val="0048441C"/>
    <w:rsid w:val="00485100"/>
    <w:rsid w:val="00485ADC"/>
    <w:rsid w:val="00486464"/>
    <w:rsid w:val="004865E8"/>
    <w:rsid w:val="0048664C"/>
    <w:rsid w:val="00487A5D"/>
    <w:rsid w:val="00493161"/>
    <w:rsid w:val="00494F02"/>
    <w:rsid w:val="004A150C"/>
    <w:rsid w:val="004A407D"/>
    <w:rsid w:val="004B0B8D"/>
    <w:rsid w:val="004B1A42"/>
    <w:rsid w:val="004B22F5"/>
    <w:rsid w:val="004C0912"/>
    <w:rsid w:val="004C2A9F"/>
    <w:rsid w:val="004C2CC0"/>
    <w:rsid w:val="004C357F"/>
    <w:rsid w:val="004C4C24"/>
    <w:rsid w:val="004C6666"/>
    <w:rsid w:val="004D0C19"/>
    <w:rsid w:val="004E1822"/>
    <w:rsid w:val="004E393E"/>
    <w:rsid w:val="004E5012"/>
    <w:rsid w:val="004E6A6B"/>
    <w:rsid w:val="004F6779"/>
    <w:rsid w:val="00502B8B"/>
    <w:rsid w:val="0050452D"/>
    <w:rsid w:val="0050670F"/>
    <w:rsid w:val="00506E44"/>
    <w:rsid w:val="005160AD"/>
    <w:rsid w:val="005177F9"/>
    <w:rsid w:val="00523DF4"/>
    <w:rsid w:val="0053252B"/>
    <w:rsid w:val="00545485"/>
    <w:rsid w:val="00546541"/>
    <w:rsid w:val="00555511"/>
    <w:rsid w:val="00555B0E"/>
    <w:rsid w:val="00566C27"/>
    <w:rsid w:val="0056749D"/>
    <w:rsid w:val="00574AEA"/>
    <w:rsid w:val="00582089"/>
    <w:rsid w:val="00582C29"/>
    <w:rsid w:val="00587B18"/>
    <w:rsid w:val="00587B21"/>
    <w:rsid w:val="0059135B"/>
    <w:rsid w:val="00593B42"/>
    <w:rsid w:val="005A340D"/>
    <w:rsid w:val="005A414A"/>
    <w:rsid w:val="005B38B9"/>
    <w:rsid w:val="005B5F37"/>
    <w:rsid w:val="005D0F04"/>
    <w:rsid w:val="005D36BD"/>
    <w:rsid w:val="005D604B"/>
    <w:rsid w:val="005D6F5E"/>
    <w:rsid w:val="005D7534"/>
    <w:rsid w:val="005E4BE5"/>
    <w:rsid w:val="005E5D7B"/>
    <w:rsid w:val="005E6EEE"/>
    <w:rsid w:val="005F0D45"/>
    <w:rsid w:val="005F5E68"/>
    <w:rsid w:val="005F61DA"/>
    <w:rsid w:val="005F7BFA"/>
    <w:rsid w:val="00600B4B"/>
    <w:rsid w:val="00602A0D"/>
    <w:rsid w:val="00606FA4"/>
    <w:rsid w:val="00610B96"/>
    <w:rsid w:val="00615281"/>
    <w:rsid w:val="006157C3"/>
    <w:rsid w:val="00617124"/>
    <w:rsid w:val="0062215D"/>
    <w:rsid w:val="00624691"/>
    <w:rsid w:val="00625726"/>
    <w:rsid w:val="0063177B"/>
    <w:rsid w:val="00632028"/>
    <w:rsid w:val="0063213F"/>
    <w:rsid w:val="00637FDF"/>
    <w:rsid w:val="00640415"/>
    <w:rsid w:val="00642C7A"/>
    <w:rsid w:val="00643DA7"/>
    <w:rsid w:val="00650AD6"/>
    <w:rsid w:val="00655FB3"/>
    <w:rsid w:val="006639A1"/>
    <w:rsid w:val="006666FB"/>
    <w:rsid w:val="00670767"/>
    <w:rsid w:val="00675F38"/>
    <w:rsid w:val="006855A0"/>
    <w:rsid w:val="006919BD"/>
    <w:rsid w:val="006A0657"/>
    <w:rsid w:val="006A24FE"/>
    <w:rsid w:val="006A7BEA"/>
    <w:rsid w:val="006B0190"/>
    <w:rsid w:val="006B10C8"/>
    <w:rsid w:val="006B296D"/>
    <w:rsid w:val="006B51DC"/>
    <w:rsid w:val="006C54C0"/>
    <w:rsid w:val="006C69C7"/>
    <w:rsid w:val="006C70AF"/>
    <w:rsid w:val="006E2E28"/>
    <w:rsid w:val="006F2A0C"/>
    <w:rsid w:val="006F69B3"/>
    <w:rsid w:val="00702843"/>
    <w:rsid w:val="00703747"/>
    <w:rsid w:val="007046A9"/>
    <w:rsid w:val="00704B0F"/>
    <w:rsid w:val="00713CB9"/>
    <w:rsid w:val="007215C1"/>
    <w:rsid w:val="00730084"/>
    <w:rsid w:val="0073153E"/>
    <w:rsid w:val="007420DF"/>
    <w:rsid w:val="00742C3B"/>
    <w:rsid w:val="007430DB"/>
    <w:rsid w:val="00744BF7"/>
    <w:rsid w:val="00746217"/>
    <w:rsid w:val="0075705F"/>
    <w:rsid w:val="0075794D"/>
    <w:rsid w:val="0076165B"/>
    <w:rsid w:val="0076534D"/>
    <w:rsid w:val="007677A0"/>
    <w:rsid w:val="00771C5F"/>
    <w:rsid w:val="00772776"/>
    <w:rsid w:val="00773FC8"/>
    <w:rsid w:val="00775B49"/>
    <w:rsid w:val="00776F77"/>
    <w:rsid w:val="007816C3"/>
    <w:rsid w:val="0078671F"/>
    <w:rsid w:val="00790D99"/>
    <w:rsid w:val="007921E4"/>
    <w:rsid w:val="00793419"/>
    <w:rsid w:val="007952E7"/>
    <w:rsid w:val="007A5776"/>
    <w:rsid w:val="007A6C79"/>
    <w:rsid w:val="007B1E40"/>
    <w:rsid w:val="007B4DD8"/>
    <w:rsid w:val="007B5F33"/>
    <w:rsid w:val="007C16DA"/>
    <w:rsid w:val="007C5EB0"/>
    <w:rsid w:val="007C6A30"/>
    <w:rsid w:val="007E311E"/>
    <w:rsid w:val="007E3D9C"/>
    <w:rsid w:val="007F04AF"/>
    <w:rsid w:val="007F39AC"/>
    <w:rsid w:val="007F6814"/>
    <w:rsid w:val="007F7E38"/>
    <w:rsid w:val="00800770"/>
    <w:rsid w:val="0081458B"/>
    <w:rsid w:val="008168AC"/>
    <w:rsid w:val="008173D1"/>
    <w:rsid w:val="00821BB9"/>
    <w:rsid w:val="00822730"/>
    <w:rsid w:val="00823145"/>
    <w:rsid w:val="00827ADB"/>
    <w:rsid w:val="0083084F"/>
    <w:rsid w:val="00830E8E"/>
    <w:rsid w:val="0083128F"/>
    <w:rsid w:val="0083269A"/>
    <w:rsid w:val="00834830"/>
    <w:rsid w:val="0083572D"/>
    <w:rsid w:val="00840EE2"/>
    <w:rsid w:val="00843635"/>
    <w:rsid w:val="0084587C"/>
    <w:rsid w:val="00846629"/>
    <w:rsid w:val="00850B77"/>
    <w:rsid w:val="00852B2A"/>
    <w:rsid w:val="00852B67"/>
    <w:rsid w:val="0085424E"/>
    <w:rsid w:val="00860F66"/>
    <w:rsid w:val="00864DD4"/>
    <w:rsid w:val="00865572"/>
    <w:rsid w:val="0086758C"/>
    <w:rsid w:val="00867C0C"/>
    <w:rsid w:val="00873302"/>
    <w:rsid w:val="008738BC"/>
    <w:rsid w:val="00873E05"/>
    <w:rsid w:val="0087760E"/>
    <w:rsid w:val="00880C4E"/>
    <w:rsid w:val="00882DCF"/>
    <w:rsid w:val="008837E4"/>
    <w:rsid w:val="00883E57"/>
    <w:rsid w:val="00884368"/>
    <w:rsid w:val="0089089A"/>
    <w:rsid w:val="00890CB0"/>
    <w:rsid w:val="00891E49"/>
    <w:rsid w:val="00893017"/>
    <w:rsid w:val="00895893"/>
    <w:rsid w:val="0089685A"/>
    <w:rsid w:val="008A0F01"/>
    <w:rsid w:val="008A7702"/>
    <w:rsid w:val="008B0AF2"/>
    <w:rsid w:val="008B11E9"/>
    <w:rsid w:val="008B2625"/>
    <w:rsid w:val="008C5360"/>
    <w:rsid w:val="008C6316"/>
    <w:rsid w:val="008D1150"/>
    <w:rsid w:val="008D1801"/>
    <w:rsid w:val="008D3D69"/>
    <w:rsid w:val="008D58B2"/>
    <w:rsid w:val="008E0A6E"/>
    <w:rsid w:val="008E0AF0"/>
    <w:rsid w:val="008E6B28"/>
    <w:rsid w:val="008E7BC0"/>
    <w:rsid w:val="008F3075"/>
    <w:rsid w:val="008F4695"/>
    <w:rsid w:val="00913867"/>
    <w:rsid w:val="00913E04"/>
    <w:rsid w:val="00915D48"/>
    <w:rsid w:val="00916F36"/>
    <w:rsid w:val="009174B1"/>
    <w:rsid w:val="009206DE"/>
    <w:rsid w:val="00926916"/>
    <w:rsid w:val="00933748"/>
    <w:rsid w:val="009340B1"/>
    <w:rsid w:val="00943355"/>
    <w:rsid w:val="00943A9F"/>
    <w:rsid w:val="009500E6"/>
    <w:rsid w:val="00950DAD"/>
    <w:rsid w:val="00955770"/>
    <w:rsid w:val="00957EA1"/>
    <w:rsid w:val="009641D1"/>
    <w:rsid w:val="0097477B"/>
    <w:rsid w:val="00985B72"/>
    <w:rsid w:val="00986891"/>
    <w:rsid w:val="00986B41"/>
    <w:rsid w:val="00992E05"/>
    <w:rsid w:val="009A59B9"/>
    <w:rsid w:val="009B1CB3"/>
    <w:rsid w:val="009B364C"/>
    <w:rsid w:val="009C079E"/>
    <w:rsid w:val="009C0E45"/>
    <w:rsid w:val="009C29A4"/>
    <w:rsid w:val="009C465C"/>
    <w:rsid w:val="009C5DC9"/>
    <w:rsid w:val="009D0213"/>
    <w:rsid w:val="009D38B8"/>
    <w:rsid w:val="009D772C"/>
    <w:rsid w:val="009D7CDE"/>
    <w:rsid w:val="009E20AF"/>
    <w:rsid w:val="009E4132"/>
    <w:rsid w:val="009E4408"/>
    <w:rsid w:val="009F4E36"/>
    <w:rsid w:val="00A00491"/>
    <w:rsid w:val="00A023BA"/>
    <w:rsid w:val="00A02CE8"/>
    <w:rsid w:val="00A06B59"/>
    <w:rsid w:val="00A113C1"/>
    <w:rsid w:val="00A12E40"/>
    <w:rsid w:val="00A138FD"/>
    <w:rsid w:val="00A16B41"/>
    <w:rsid w:val="00A22605"/>
    <w:rsid w:val="00A32DC9"/>
    <w:rsid w:val="00A33604"/>
    <w:rsid w:val="00A35C75"/>
    <w:rsid w:val="00A40EAB"/>
    <w:rsid w:val="00A45160"/>
    <w:rsid w:val="00A527FB"/>
    <w:rsid w:val="00A5416F"/>
    <w:rsid w:val="00A62B03"/>
    <w:rsid w:val="00A64829"/>
    <w:rsid w:val="00A71FAC"/>
    <w:rsid w:val="00A7275F"/>
    <w:rsid w:val="00A74B6F"/>
    <w:rsid w:val="00A75F85"/>
    <w:rsid w:val="00A83ADE"/>
    <w:rsid w:val="00A909E5"/>
    <w:rsid w:val="00A91E70"/>
    <w:rsid w:val="00A93B06"/>
    <w:rsid w:val="00A93D1C"/>
    <w:rsid w:val="00A95D71"/>
    <w:rsid w:val="00AA0752"/>
    <w:rsid w:val="00AA12D7"/>
    <w:rsid w:val="00AA171D"/>
    <w:rsid w:val="00AA2CD3"/>
    <w:rsid w:val="00AA45BC"/>
    <w:rsid w:val="00AA74E3"/>
    <w:rsid w:val="00AB17C3"/>
    <w:rsid w:val="00AB33B6"/>
    <w:rsid w:val="00AB5F19"/>
    <w:rsid w:val="00AC23F1"/>
    <w:rsid w:val="00AC3252"/>
    <w:rsid w:val="00AC3F89"/>
    <w:rsid w:val="00AD646D"/>
    <w:rsid w:val="00AF39A3"/>
    <w:rsid w:val="00AF6648"/>
    <w:rsid w:val="00AF7DA1"/>
    <w:rsid w:val="00B0704D"/>
    <w:rsid w:val="00B078CC"/>
    <w:rsid w:val="00B1139D"/>
    <w:rsid w:val="00B14AED"/>
    <w:rsid w:val="00B1713C"/>
    <w:rsid w:val="00B17DC8"/>
    <w:rsid w:val="00B2339D"/>
    <w:rsid w:val="00B23A06"/>
    <w:rsid w:val="00B24992"/>
    <w:rsid w:val="00B3152D"/>
    <w:rsid w:val="00B32B10"/>
    <w:rsid w:val="00B370B3"/>
    <w:rsid w:val="00B42A7D"/>
    <w:rsid w:val="00B52FCA"/>
    <w:rsid w:val="00B54251"/>
    <w:rsid w:val="00B642C4"/>
    <w:rsid w:val="00B67DA8"/>
    <w:rsid w:val="00B75D53"/>
    <w:rsid w:val="00B771D2"/>
    <w:rsid w:val="00B77629"/>
    <w:rsid w:val="00B80DFB"/>
    <w:rsid w:val="00B81060"/>
    <w:rsid w:val="00B81CBB"/>
    <w:rsid w:val="00B82DB3"/>
    <w:rsid w:val="00B82DE8"/>
    <w:rsid w:val="00B850A9"/>
    <w:rsid w:val="00B85D8E"/>
    <w:rsid w:val="00B85F8F"/>
    <w:rsid w:val="00B92462"/>
    <w:rsid w:val="00BA0983"/>
    <w:rsid w:val="00BA3404"/>
    <w:rsid w:val="00BA6DC9"/>
    <w:rsid w:val="00BA71E2"/>
    <w:rsid w:val="00BA7276"/>
    <w:rsid w:val="00BB068C"/>
    <w:rsid w:val="00BB3DB5"/>
    <w:rsid w:val="00BB5824"/>
    <w:rsid w:val="00BC0262"/>
    <w:rsid w:val="00BC2349"/>
    <w:rsid w:val="00BD3978"/>
    <w:rsid w:val="00BD7E9E"/>
    <w:rsid w:val="00BE3228"/>
    <w:rsid w:val="00BE4EC4"/>
    <w:rsid w:val="00BF0DA2"/>
    <w:rsid w:val="00BF3365"/>
    <w:rsid w:val="00BF4595"/>
    <w:rsid w:val="00BF7B1B"/>
    <w:rsid w:val="00C01C1E"/>
    <w:rsid w:val="00C06AD9"/>
    <w:rsid w:val="00C13AFA"/>
    <w:rsid w:val="00C14050"/>
    <w:rsid w:val="00C27205"/>
    <w:rsid w:val="00C27F77"/>
    <w:rsid w:val="00C32278"/>
    <w:rsid w:val="00C37D51"/>
    <w:rsid w:val="00C42818"/>
    <w:rsid w:val="00C449B8"/>
    <w:rsid w:val="00C456D6"/>
    <w:rsid w:val="00C50122"/>
    <w:rsid w:val="00C52673"/>
    <w:rsid w:val="00C5289D"/>
    <w:rsid w:val="00C5464F"/>
    <w:rsid w:val="00C6193D"/>
    <w:rsid w:val="00C65883"/>
    <w:rsid w:val="00C76B5E"/>
    <w:rsid w:val="00C80597"/>
    <w:rsid w:val="00C84528"/>
    <w:rsid w:val="00C84A7D"/>
    <w:rsid w:val="00C84E6A"/>
    <w:rsid w:val="00C96933"/>
    <w:rsid w:val="00CA22F4"/>
    <w:rsid w:val="00CA26EC"/>
    <w:rsid w:val="00CC28CA"/>
    <w:rsid w:val="00CE071F"/>
    <w:rsid w:val="00CE1288"/>
    <w:rsid w:val="00CE5F80"/>
    <w:rsid w:val="00CF2E37"/>
    <w:rsid w:val="00CF3334"/>
    <w:rsid w:val="00CF54A2"/>
    <w:rsid w:val="00CF620B"/>
    <w:rsid w:val="00D00CA3"/>
    <w:rsid w:val="00D02C52"/>
    <w:rsid w:val="00D0625E"/>
    <w:rsid w:val="00D06F5C"/>
    <w:rsid w:val="00D0706F"/>
    <w:rsid w:val="00D10946"/>
    <w:rsid w:val="00D14D34"/>
    <w:rsid w:val="00D17599"/>
    <w:rsid w:val="00D32492"/>
    <w:rsid w:val="00D33AAE"/>
    <w:rsid w:val="00D33FE9"/>
    <w:rsid w:val="00D36371"/>
    <w:rsid w:val="00D37598"/>
    <w:rsid w:val="00D47483"/>
    <w:rsid w:val="00D50D20"/>
    <w:rsid w:val="00D51123"/>
    <w:rsid w:val="00D57AF9"/>
    <w:rsid w:val="00D6068C"/>
    <w:rsid w:val="00D608AD"/>
    <w:rsid w:val="00D608E8"/>
    <w:rsid w:val="00D61C13"/>
    <w:rsid w:val="00D62722"/>
    <w:rsid w:val="00D62E6C"/>
    <w:rsid w:val="00D63E73"/>
    <w:rsid w:val="00D63F32"/>
    <w:rsid w:val="00D6501E"/>
    <w:rsid w:val="00D82213"/>
    <w:rsid w:val="00D83FC7"/>
    <w:rsid w:val="00D9293B"/>
    <w:rsid w:val="00D92D72"/>
    <w:rsid w:val="00D935D9"/>
    <w:rsid w:val="00D95E26"/>
    <w:rsid w:val="00DA2AA2"/>
    <w:rsid w:val="00DA4754"/>
    <w:rsid w:val="00DA677A"/>
    <w:rsid w:val="00DB07F9"/>
    <w:rsid w:val="00DB20C3"/>
    <w:rsid w:val="00DB35C8"/>
    <w:rsid w:val="00DC059C"/>
    <w:rsid w:val="00DC2B27"/>
    <w:rsid w:val="00DC33EE"/>
    <w:rsid w:val="00DC52F1"/>
    <w:rsid w:val="00DC71D3"/>
    <w:rsid w:val="00DC74A4"/>
    <w:rsid w:val="00DD3D99"/>
    <w:rsid w:val="00DD6030"/>
    <w:rsid w:val="00DD7C18"/>
    <w:rsid w:val="00DE0AEC"/>
    <w:rsid w:val="00DE29E9"/>
    <w:rsid w:val="00DE2D5C"/>
    <w:rsid w:val="00DF16FC"/>
    <w:rsid w:val="00DF39B5"/>
    <w:rsid w:val="00E00BC5"/>
    <w:rsid w:val="00E021A1"/>
    <w:rsid w:val="00E02941"/>
    <w:rsid w:val="00E17820"/>
    <w:rsid w:val="00E17C5E"/>
    <w:rsid w:val="00E21F24"/>
    <w:rsid w:val="00E22AA7"/>
    <w:rsid w:val="00E23C02"/>
    <w:rsid w:val="00E253E0"/>
    <w:rsid w:val="00E32855"/>
    <w:rsid w:val="00E33576"/>
    <w:rsid w:val="00E40724"/>
    <w:rsid w:val="00E42578"/>
    <w:rsid w:val="00E42DC9"/>
    <w:rsid w:val="00E477CD"/>
    <w:rsid w:val="00E535F2"/>
    <w:rsid w:val="00E5385C"/>
    <w:rsid w:val="00E610D1"/>
    <w:rsid w:val="00E61214"/>
    <w:rsid w:val="00E62876"/>
    <w:rsid w:val="00E656F0"/>
    <w:rsid w:val="00E6734E"/>
    <w:rsid w:val="00E73927"/>
    <w:rsid w:val="00E838B1"/>
    <w:rsid w:val="00E85372"/>
    <w:rsid w:val="00E87989"/>
    <w:rsid w:val="00E92853"/>
    <w:rsid w:val="00E96B9D"/>
    <w:rsid w:val="00EA0EAE"/>
    <w:rsid w:val="00EA1BC7"/>
    <w:rsid w:val="00EA2408"/>
    <w:rsid w:val="00EA5F85"/>
    <w:rsid w:val="00EA6F1D"/>
    <w:rsid w:val="00EB2E52"/>
    <w:rsid w:val="00EB2ED1"/>
    <w:rsid w:val="00EC6D30"/>
    <w:rsid w:val="00EC7450"/>
    <w:rsid w:val="00ED3084"/>
    <w:rsid w:val="00ED43C6"/>
    <w:rsid w:val="00ED5CFC"/>
    <w:rsid w:val="00ED6A8A"/>
    <w:rsid w:val="00EE1078"/>
    <w:rsid w:val="00EE2FF8"/>
    <w:rsid w:val="00EF0222"/>
    <w:rsid w:val="00EF171A"/>
    <w:rsid w:val="00EF3F83"/>
    <w:rsid w:val="00EF6AA8"/>
    <w:rsid w:val="00EF6E35"/>
    <w:rsid w:val="00F072B9"/>
    <w:rsid w:val="00F1370C"/>
    <w:rsid w:val="00F1615D"/>
    <w:rsid w:val="00F23784"/>
    <w:rsid w:val="00F3030D"/>
    <w:rsid w:val="00F30BDE"/>
    <w:rsid w:val="00F3245A"/>
    <w:rsid w:val="00F33DF3"/>
    <w:rsid w:val="00F35E09"/>
    <w:rsid w:val="00F414D1"/>
    <w:rsid w:val="00F421C2"/>
    <w:rsid w:val="00F477A2"/>
    <w:rsid w:val="00F50B6E"/>
    <w:rsid w:val="00F55AF5"/>
    <w:rsid w:val="00F62FF4"/>
    <w:rsid w:val="00F63451"/>
    <w:rsid w:val="00F6519C"/>
    <w:rsid w:val="00F74791"/>
    <w:rsid w:val="00F75F4A"/>
    <w:rsid w:val="00F77AD7"/>
    <w:rsid w:val="00F77C23"/>
    <w:rsid w:val="00F85906"/>
    <w:rsid w:val="00F91057"/>
    <w:rsid w:val="00FA213C"/>
    <w:rsid w:val="00FA5061"/>
    <w:rsid w:val="00FB307C"/>
    <w:rsid w:val="00FB49AC"/>
    <w:rsid w:val="00FB68EF"/>
    <w:rsid w:val="00FC32B3"/>
    <w:rsid w:val="00FD11A7"/>
    <w:rsid w:val="00FE0904"/>
    <w:rsid w:val="00FE0933"/>
    <w:rsid w:val="00FE5BAD"/>
    <w:rsid w:val="00FE63A8"/>
    <w:rsid w:val="00FF104B"/>
    <w:rsid w:val="00FF1F75"/>
    <w:rsid w:val="00FF2C80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424227DD"/>
  <w15:docId w15:val="{E70D03AE-A459-48F4-B892-66AF7549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C0C"/>
    <w:pPr>
      <w:ind w:left="720"/>
      <w:contextualSpacing/>
    </w:pPr>
  </w:style>
  <w:style w:type="table" w:styleId="a4">
    <w:name w:val="Table Grid"/>
    <w:basedOn w:val="a1"/>
    <w:uiPriority w:val="59"/>
    <w:rsid w:val="0031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71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141"/>
  </w:style>
  <w:style w:type="paragraph" w:styleId="a7">
    <w:name w:val="footer"/>
    <w:basedOn w:val="a"/>
    <w:link w:val="a8"/>
    <w:uiPriority w:val="99"/>
    <w:unhideWhenUsed/>
    <w:rsid w:val="003171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141"/>
  </w:style>
  <w:style w:type="paragraph" w:styleId="a9">
    <w:name w:val="Balloon Text"/>
    <w:basedOn w:val="a"/>
    <w:link w:val="aa"/>
    <w:uiPriority w:val="99"/>
    <w:semiHidden/>
    <w:unhideWhenUsed/>
    <w:rsid w:val="00DA4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75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50D20"/>
    <w:pPr>
      <w:jc w:val="center"/>
    </w:pPr>
    <w:rPr>
      <w:b/>
      <w:i/>
      <w:caps/>
      <w:sz w:val="28"/>
      <w:szCs w:val="20"/>
      <w:lang w:val="lv-LV"/>
    </w:rPr>
  </w:style>
  <w:style w:type="character" w:customStyle="1" w:styleId="20">
    <w:name w:val="Основной текст 2 Знак"/>
    <w:basedOn w:val="a0"/>
    <w:link w:val="2"/>
    <w:rsid w:val="00D50D20"/>
    <w:rPr>
      <w:rFonts w:ascii="Times New Roman" w:eastAsia="Times New Roman" w:hAnsi="Times New Roman" w:cs="Times New Roman"/>
      <w:b/>
      <w:i/>
      <w:caps/>
      <w:sz w:val="28"/>
      <w:szCs w:val="20"/>
      <w:lang w:val="lv-LV"/>
    </w:rPr>
  </w:style>
  <w:style w:type="paragraph" w:styleId="ab">
    <w:name w:val="endnote text"/>
    <w:basedOn w:val="a"/>
    <w:link w:val="ac"/>
    <w:uiPriority w:val="99"/>
    <w:semiHidden/>
    <w:unhideWhenUsed/>
    <w:rsid w:val="00555511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555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endnote reference"/>
    <w:basedOn w:val="a0"/>
    <w:uiPriority w:val="99"/>
    <w:semiHidden/>
    <w:unhideWhenUsed/>
    <w:rsid w:val="0055551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E6121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E6121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E612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121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6121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3">
    <w:name w:val="footnote text"/>
    <w:basedOn w:val="a"/>
    <w:link w:val="af4"/>
    <w:uiPriority w:val="99"/>
    <w:semiHidden/>
    <w:unhideWhenUsed/>
    <w:rsid w:val="00AD646D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D646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5">
    <w:name w:val="footnote reference"/>
    <w:basedOn w:val="a0"/>
    <w:uiPriority w:val="99"/>
    <w:semiHidden/>
    <w:unhideWhenUsed/>
    <w:rsid w:val="00AD646D"/>
    <w:rPr>
      <w:vertAlign w:val="superscript"/>
    </w:rPr>
  </w:style>
  <w:style w:type="paragraph" w:styleId="af6">
    <w:name w:val="Normal (Web)"/>
    <w:basedOn w:val="a"/>
    <w:uiPriority w:val="99"/>
    <w:semiHidden/>
    <w:unhideWhenUsed/>
    <w:rsid w:val="001E21C6"/>
    <w:pPr>
      <w:spacing w:before="105" w:after="105"/>
    </w:pPr>
    <w:rPr>
      <w:lang w:val="lv-LV" w:eastAsia="lv-LV"/>
    </w:rPr>
  </w:style>
  <w:style w:type="character" w:customStyle="1" w:styleId="c14">
    <w:name w:val="c14"/>
    <w:basedOn w:val="a0"/>
    <w:rsid w:val="001E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0DD95-9624-403B-8EFA-8F1FFE5A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6</Pages>
  <Words>4021</Words>
  <Characters>2292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Petjko</dc:creator>
  <cp:lastModifiedBy>Jefrosinija.Tukane</cp:lastModifiedBy>
  <cp:revision>16</cp:revision>
  <cp:lastPrinted>2019-02-28T08:30:00Z</cp:lastPrinted>
  <dcterms:created xsi:type="dcterms:W3CDTF">2020-01-28T16:29:00Z</dcterms:created>
  <dcterms:modified xsi:type="dcterms:W3CDTF">2020-01-30T13:23:00Z</dcterms:modified>
</cp:coreProperties>
</file>