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201DCEF2" w14:textId="11859E15" w:rsidR="00EE705D" w:rsidRP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754937">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754937">
        <w:rPr>
          <w:rFonts w:ascii="Times New Roman" w:eastAsia="Times New Roman" w:hAnsi="Times New Roman" w:cs="Times New Roman"/>
          <w:sz w:val="24"/>
          <w:szCs w:val="24"/>
          <w:lang w:val="lv-LV" w:eastAsia="ru-RU"/>
        </w:rPr>
        <w:t>66</w:t>
      </w:r>
      <w:r w:rsidRPr="00754937">
        <w:rPr>
          <w:rFonts w:ascii="Times New Roman" w:eastAsia="Times New Roman" w:hAnsi="Times New Roman" w:cs="Times New Roman"/>
          <w:sz w:val="24"/>
          <w:szCs w:val="24"/>
          <w:lang w:val="lv-LV" w:eastAsia="ru-RU"/>
        </w:rPr>
        <w:t>.pant</w:t>
      </w:r>
      <w:r w:rsidR="001F49A1">
        <w:rPr>
          <w:rFonts w:ascii="Times New Roman" w:eastAsia="Times New Roman" w:hAnsi="Times New Roman" w:cs="Times New Roman"/>
          <w:sz w:val="24"/>
          <w:szCs w:val="24"/>
          <w:lang w:val="lv-LV" w:eastAsia="ru-RU"/>
        </w:rPr>
        <w:t>u</w:t>
      </w:r>
      <w:r w:rsidRPr="00754937">
        <w:rPr>
          <w:rFonts w:ascii="Times New Roman" w:eastAsia="Times New Roman" w:hAnsi="Times New Roman" w:cs="Times New Roman"/>
          <w:sz w:val="24"/>
          <w:szCs w:val="24"/>
          <w:lang w:val="lv-LV" w:eastAsia="ru-RU"/>
        </w:rPr>
        <w:t xml:space="preserve">, </w:t>
      </w:r>
      <w:r w:rsidR="00D41FF9" w:rsidRPr="00EE705D">
        <w:rPr>
          <w:rFonts w:ascii="Times New Roman" w:eastAsia="Times New Roman" w:hAnsi="Times New Roman" w:cs="Times New Roman"/>
          <w:sz w:val="24"/>
          <w:szCs w:val="24"/>
          <w:lang w:val="lv-LV" w:eastAsia="ru-RU"/>
        </w:rPr>
        <w:t>2020.gada 1</w:t>
      </w:r>
      <w:r w:rsidR="00D41FF9" w:rsidRPr="00CC064C">
        <w:rPr>
          <w:rFonts w:ascii="Times New Roman" w:eastAsia="Times New Roman" w:hAnsi="Times New Roman" w:cs="Times New Roman"/>
          <w:sz w:val="24"/>
          <w:szCs w:val="24"/>
          <w:lang w:val="lv-LV" w:eastAsia="ru-RU"/>
        </w:rPr>
        <w:t>9</w:t>
      </w:r>
      <w:r w:rsidR="00D41FF9" w:rsidRPr="00EE705D">
        <w:rPr>
          <w:rFonts w:ascii="Times New Roman" w:eastAsia="Times New Roman" w:hAnsi="Times New Roman" w:cs="Times New Roman"/>
          <w:sz w:val="24"/>
          <w:szCs w:val="24"/>
          <w:lang w:val="lv-LV" w:eastAsia="ru-RU"/>
        </w:rPr>
        <w:t xml:space="preserve">.februārī </w:t>
      </w:r>
      <w:r w:rsidR="001F49A1" w:rsidRPr="00EE705D">
        <w:rPr>
          <w:rFonts w:ascii="Times New Roman" w:eastAsia="Times New Roman" w:hAnsi="Times New Roman" w:cs="Times New Roman"/>
          <w:sz w:val="24"/>
          <w:szCs w:val="24"/>
          <w:lang w:val="lv-LV" w:eastAsia="ru-RU"/>
        </w:rPr>
        <w:t>Daugavpils pilsētas domē  Kr.Valdemāra ielā 1</w:t>
      </w:r>
      <w:r w:rsidR="001F49A1">
        <w:rPr>
          <w:rFonts w:ascii="Times New Roman" w:eastAsia="Times New Roman" w:hAnsi="Times New Roman" w:cs="Times New Roman"/>
          <w:sz w:val="24"/>
          <w:szCs w:val="24"/>
          <w:lang w:val="lv-LV" w:eastAsia="ru-RU"/>
        </w:rPr>
        <w:t xml:space="preserve">, </w:t>
      </w:r>
      <w:r w:rsidR="001F49A1" w:rsidRPr="00EE705D">
        <w:rPr>
          <w:rFonts w:ascii="Times New Roman" w:eastAsia="Times New Roman" w:hAnsi="Times New Roman" w:cs="Times New Roman"/>
          <w:sz w:val="24"/>
          <w:szCs w:val="24"/>
          <w:lang w:val="lv-LV" w:eastAsia="ru-RU"/>
        </w:rPr>
        <w:t>Daugavpilī</w:t>
      </w:r>
      <w:r w:rsidR="001F49A1">
        <w:rPr>
          <w:rFonts w:ascii="Times New Roman" w:eastAsia="Times New Roman" w:hAnsi="Times New Roman" w:cs="Times New Roman"/>
          <w:sz w:val="24"/>
          <w:szCs w:val="24"/>
          <w:lang w:val="lv-LV" w:eastAsia="ru-RU"/>
        </w:rPr>
        <w:t>,</w:t>
      </w:r>
      <w:r w:rsidR="001F49A1" w:rsidRPr="00754937">
        <w:rPr>
          <w:rFonts w:ascii="Times New Roman" w:eastAsia="Times New Roman" w:hAnsi="Times New Roman" w:cs="Times New Roman"/>
          <w:sz w:val="24"/>
          <w:szCs w:val="24"/>
          <w:lang w:val="lv-LV" w:eastAsia="ru-RU"/>
        </w:rPr>
        <w:t xml:space="preserve"> </w:t>
      </w:r>
      <w:r w:rsidR="001F49A1" w:rsidRPr="00EE705D">
        <w:rPr>
          <w:rFonts w:ascii="Times New Roman" w:eastAsia="Times New Roman" w:hAnsi="Times New Roman" w:cs="Times New Roman"/>
          <w:sz w:val="24"/>
          <w:szCs w:val="24"/>
          <w:lang w:val="lv-LV" w:eastAsia="ru-RU"/>
        </w:rPr>
        <w:t>plkst. 9.00</w:t>
      </w:r>
      <w:r w:rsidR="001F49A1">
        <w:rPr>
          <w:rFonts w:ascii="Times New Roman" w:eastAsia="Times New Roman" w:hAnsi="Times New Roman" w:cs="Times New Roman"/>
          <w:sz w:val="24"/>
          <w:szCs w:val="24"/>
          <w:lang w:val="lv-LV" w:eastAsia="ru-RU"/>
        </w:rPr>
        <w:t xml:space="preserve"> </w:t>
      </w:r>
      <w:r w:rsidRPr="00754937">
        <w:rPr>
          <w:rFonts w:ascii="Times New Roman" w:eastAsia="Times New Roman" w:hAnsi="Times New Roman" w:cs="Times New Roman"/>
          <w:sz w:val="24"/>
          <w:szCs w:val="24"/>
          <w:lang w:val="lv-LV" w:eastAsia="ru-RU"/>
        </w:rPr>
        <w:t xml:space="preserve">tika </w:t>
      </w:r>
      <w:r w:rsidRPr="00EE705D">
        <w:rPr>
          <w:rFonts w:ascii="Times New Roman" w:eastAsia="Times New Roman" w:hAnsi="Times New Roman" w:cs="Times New Roman"/>
          <w:sz w:val="24"/>
          <w:szCs w:val="24"/>
          <w:lang w:val="lv-LV" w:eastAsia="ru-RU"/>
        </w:rPr>
        <w:t>sasaukta </w:t>
      </w:r>
      <w:r w:rsidR="00D41FF9">
        <w:rPr>
          <w:rFonts w:ascii="Times New Roman" w:eastAsia="Times New Roman" w:hAnsi="Times New Roman" w:cs="Times New Roman"/>
          <w:sz w:val="24"/>
          <w:szCs w:val="24"/>
          <w:lang w:val="lv-LV" w:eastAsia="ru-RU"/>
        </w:rPr>
        <w:t>kapitālsabiedrības d</w:t>
      </w:r>
      <w:r w:rsidR="00CC064C" w:rsidRPr="00CC064C">
        <w:rPr>
          <w:rFonts w:ascii="Times New Roman" w:eastAsia="Times New Roman" w:hAnsi="Times New Roman" w:cs="Times New Roman"/>
          <w:sz w:val="24"/>
          <w:szCs w:val="24"/>
          <w:lang w:val="lv-LV" w:eastAsia="ru-RU"/>
        </w:rPr>
        <w:t xml:space="preserve">alībnieku </w:t>
      </w:r>
      <w:r w:rsidRPr="00EE705D">
        <w:rPr>
          <w:rFonts w:ascii="Times New Roman" w:eastAsia="Times New Roman" w:hAnsi="Times New Roman" w:cs="Times New Roman"/>
          <w:sz w:val="24"/>
          <w:szCs w:val="24"/>
          <w:lang w:val="lv-LV" w:eastAsia="ru-RU"/>
        </w:rPr>
        <w:t>sapulce, ar sekojošu darba kārtību, kurā tika pieņemti sekojoši lēmumi: </w:t>
      </w:r>
    </w:p>
    <w:p w14:paraId="3298DC90" w14:textId="77777777" w:rsidR="00EE705D" w:rsidRPr="00EE705D" w:rsidRDefault="00CC064C" w:rsidP="00EE70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ED4C9D">
        <w:rPr>
          <w:rFonts w:ascii="Times New Roman" w:eastAsia="Times New Roman" w:hAnsi="Times New Roman" w:cs="Times New Roman"/>
          <w:b/>
          <w:bCs/>
          <w:sz w:val="24"/>
          <w:szCs w:val="24"/>
          <w:lang w:val="lv-LV" w:eastAsia="ru-RU"/>
        </w:rPr>
        <w:t xml:space="preserve">Dalībnieku </w:t>
      </w:r>
      <w:r w:rsidR="00EE705D" w:rsidRPr="00EE705D">
        <w:rPr>
          <w:rFonts w:ascii="Times New Roman" w:eastAsia="Times New Roman" w:hAnsi="Times New Roman" w:cs="Times New Roman"/>
          <w:b/>
          <w:bCs/>
          <w:sz w:val="24"/>
          <w:szCs w:val="24"/>
          <w:lang w:val="lv-LV" w:eastAsia="ru-RU"/>
        </w:rPr>
        <w:t>sapulces sekretāra (protokolētāja) iecelšana;</w:t>
      </w:r>
    </w:p>
    <w:p w14:paraId="2D525CD0" w14:textId="77777777" w:rsidR="00EE705D" w:rsidRPr="00EE705D" w:rsidRDefault="00EE705D" w:rsidP="00ED4C9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CC064C">
        <w:rPr>
          <w:rFonts w:ascii="Times New Roman" w:eastAsia="Times New Roman" w:hAnsi="Times New Roman" w:cs="Times New Roman"/>
          <w:sz w:val="24"/>
          <w:szCs w:val="24"/>
          <w:lang w:val="lv-LV" w:eastAsia="ru-RU"/>
        </w:rPr>
        <w:t>76</w:t>
      </w:r>
      <w:r w:rsidRPr="00EE705D">
        <w:rPr>
          <w:rFonts w:ascii="Times New Roman" w:eastAsia="Times New Roman" w:hAnsi="Times New Roman" w:cs="Times New Roman"/>
          <w:sz w:val="24"/>
          <w:szCs w:val="24"/>
          <w:lang w:val="lv-LV" w:eastAsia="ru-RU"/>
        </w:rPr>
        <w:t>.panta otra</w:t>
      </w:r>
      <w:r w:rsidR="00CC064C" w:rsidRPr="00CC064C">
        <w:rPr>
          <w:rFonts w:ascii="Times New Roman" w:eastAsia="Times New Roman" w:hAnsi="Times New Roman" w:cs="Times New Roman"/>
          <w:sz w:val="24"/>
          <w:szCs w:val="24"/>
          <w:lang w:val="lv-LV" w:eastAsia="ru-RU"/>
        </w:rPr>
        <w:t>ja</w:t>
      </w:r>
      <w:r w:rsidRPr="00EE705D">
        <w:rPr>
          <w:rFonts w:ascii="Times New Roman" w:eastAsia="Times New Roman" w:hAnsi="Times New Roman" w:cs="Times New Roman"/>
          <w:sz w:val="24"/>
          <w:szCs w:val="24"/>
          <w:lang w:val="lv-LV" w:eastAsia="ru-RU"/>
        </w:rPr>
        <w:t>i daļai, </w:t>
      </w:r>
      <w:r w:rsidR="00CC064C" w:rsidRPr="00CC064C">
        <w:rPr>
          <w:rFonts w:ascii="Times New Roman" w:eastAsia="Times New Roman" w:hAnsi="Times New Roman" w:cs="Times New Roman"/>
          <w:b/>
          <w:bCs/>
          <w:sz w:val="24"/>
          <w:szCs w:val="24"/>
          <w:u w:val="single"/>
          <w:lang w:val="lv-LV" w:eastAsia="ru-RU"/>
        </w:rPr>
        <w:t>kapitāla daļu</w:t>
      </w:r>
      <w:r w:rsidRPr="00EE705D">
        <w:rPr>
          <w:rFonts w:ascii="Times New Roman" w:eastAsia="Times New Roman" w:hAnsi="Times New Roman" w:cs="Times New Roman"/>
          <w:b/>
          <w:bCs/>
          <w:sz w:val="24"/>
          <w:szCs w:val="24"/>
          <w:u w:val="single"/>
          <w:lang w:val="lv-LV" w:eastAsia="ru-RU"/>
        </w:rPr>
        <w:t xml:space="preserve"> turētāja pārstāvis nolemj:</w:t>
      </w:r>
    </w:p>
    <w:p w14:paraId="4BBF6740" w14:textId="77777777" w:rsidR="00EE705D" w:rsidRP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par </w:t>
      </w:r>
      <w:r w:rsidR="00CC064C" w:rsidRPr="00CC064C">
        <w:rPr>
          <w:rFonts w:ascii="Times New Roman" w:eastAsia="Times New Roman" w:hAnsi="Times New Roman" w:cs="Times New Roman"/>
          <w:sz w:val="24"/>
          <w:szCs w:val="24"/>
          <w:lang w:val="lv-LV" w:eastAsia="ru-RU"/>
        </w:rPr>
        <w:t>kapitāla daļu</w:t>
      </w:r>
      <w:r w:rsidRPr="00EE705D">
        <w:rPr>
          <w:rFonts w:ascii="Times New Roman" w:eastAsia="Times New Roman" w:hAnsi="Times New Roman" w:cs="Times New Roman"/>
          <w:sz w:val="24"/>
          <w:szCs w:val="24"/>
          <w:lang w:val="lv-LV" w:eastAsia="ru-RU"/>
        </w:rPr>
        <w:t xml:space="preserve"> sapulces sekretāri (protokolētāju) iecelt </w:t>
      </w:r>
      <w:r w:rsidR="00CC064C" w:rsidRPr="00CC064C">
        <w:rPr>
          <w:rFonts w:ascii="Times New Roman" w:eastAsia="Times New Roman" w:hAnsi="Times New Roman" w:cs="Times New Roman"/>
          <w:sz w:val="24"/>
          <w:szCs w:val="24"/>
          <w:lang w:val="lv-LV" w:eastAsia="ru-RU"/>
        </w:rPr>
        <w:t>Jefrosiniju Tukāni</w:t>
      </w:r>
      <w:r w:rsidRPr="00EE705D">
        <w:rPr>
          <w:rFonts w:ascii="Times New Roman" w:eastAsia="Times New Roman" w:hAnsi="Times New Roman" w:cs="Times New Roman"/>
          <w:sz w:val="24"/>
          <w:szCs w:val="24"/>
          <w:lang w:val="lv-LV" w:eastAsia="ru-RU"/>
        </w:rPr>
        <w:t>.</w:t>
      </w:r>
      <w:bookmarkStart w:id="0" w:name="_GoBack"/>
      <w:bookmarkEnd w:id="0"/>
    </w:p>
    <w:p w14:paraId="08E8CF9E" w14:textId="77777777" w:rsidR="00EE705D" w:rsidRPr="00EE705D" w:rsidRDefault="00EE705D" w:rsidP="00ED4C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EE705D">
        <w:rPr>
          <w:rFonts w:ascii="Times New Roman" w:eastAsia="Times New Roman" w:hAnsi="Times New Roman" w:cs="Times New Roman"/>
          <w:b/>
          <w:bCs/>
          <w:sz w:val="24"/>
          <w:szCs w:val="24"/>
          <w:lang w:val="lv-LV" w:eastAsia="ru-RU"/>
        </w:rPr>
        <w:t xml:space="preserve">Par </w:t>
      </w:r>
      <w:r w:rsidR="00CC064C" w:rsidRPr="00ED4C9D">
        <w:rPr>
          <w:rFonts w:ascii="Times New Roman" w:eastAsia="Times New Roman" w:hAnsi="Times New Roman" w:cs="Times New Roman"/>
          <w:b/>
          <w:bCs/>
          <w:sz w:val="24"/>
          <w:szCs w:val="24"/>
          <w:lang w:val="lv-LV" w:eastAsia="ru-RU"/>
        </w:rPr>
        <w:t xml:space="preserve">2020.gada </w:t>
      </w:r>
      <w:r w:rsidRPr="00EE705D">
        <w:rPr>
          <w:rFonts w:ascii="Times New Roman" w:eastAsia="Times New Roman" w:hAnsi="Times New Roman" w:cs="Times New Roman"/>
          <w:b/>
          <w:bCs/>
          <w:sz w:val="24"/>
          <w:szCs w:val="24"/>
          <w:lang w:val="lv-LV" w:eastAsia="ru-RU"/>
        </w:rPr>
        <w:t>budžeta plāna</w:t>
      </w:r>
      <w:r w:rsidR="00CC064C" w:rsidRPr="00ED4C9D">
        <w:rPr>
          <w:rFonts w:ascii="Times New Roman" w:eastAsia="Times New Roman" w:hAnsi="Times New Roman" w:cs="Times New Roman"/>
          <w:b/>
          <w:bCs/>
          <w:sz w:val="24"/>
          <w:szCs w:val="24"/>
          <w:lang w:val="lv-LV" w:eastAsia="ru-RU"/>
        </w:rPr>
        <w:t xml:space="preserve"> </w:t>
      </w:r>
      <w:r w:rsidRPr="00EE705D">
        <w:rPr>
          <w:rFonts w:ascii="Times New Roman" w:eastAsia="Times New Roman" w:hAnsi="Times New Roman" w:cs="Times New Roman"/>
          <w:b/>
          <w:bCs/>
          <w:sz w:val="24"/>
          <w:szCs w:val="24"/>
          <w:lang w:val="lv-LV" w:eastAsia="ru-RU"/>
        </w:rPr>
        <w:t>apstiprināšanu.</w:t>
      </w:r>
    </w:p>
    <w:p w14:paraId="66719598" w14:textId="77777777" w:rsidR="00EE705D" w:rsidRPr="00EE705D" w:rsidRDefault="00EE705D" w:rsidP="00ED4C9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Pamatojoties uz Publiskas personas kapitāla daļu un kapitālsabiedrību pārvaldības likuma 14.panta pirmo daļu, </w:t>
      </w:r>
      <w:r w:rsidR="00CC064C" w:rsidRPr="003B7676">
        <w:rPr>
          <w:rFonts w:ascii="Times New Roman" w:eastAsia="Times New Roman" w:hAnsi="Times New Roman" w:cs="Times New Roman"/>
          <w:sz w:val="24"/>
          <w:szCs w:val="24"/>
          <w:lang w:val="lv-LV" w:eastAsia="ru-RU"/>
        </w:rPr>
        <w:t xml:space="preserve">65.panta otro </w:t>
      </w:r>
      <w:r w:rsidR="003B7676" w:rsidRPr="003B7676">
        <w:rPr>
          <w:rFonts w:ascii="Times New Roman" w:eastAsia="Times New Roman" w:hAnsi="Times New Roman" w:cs="Times New Roman"/>
          <w:sz w:val="24"/>
          <w:szCs w:val="24"/>
          <w:lang w:val="lv-LV" w:eastAsia="ru-RU"/>
        </w:rPr>
        <w:t>daļu, 76.panta trešo daļu un</w:t>
      </w:r>
      <w:r w:rsidRPr="00EE705D">
        <w:rPr>
          <w:rFonts w:ascii="Times New Roman" w:eastAsia="Times New Roman" w:hAnsi="Times New Roman" w:cs="Times New Roman"/>
          <w:sz w:val="24"/>
          <w:szCs w:val="24"/>
          <w:lang w:val="lv-LV" w:eastAsia="ru-RU"/>
        </w:rPr>
        <w:t xml:space="preserve"> Domes 2020.gada 30.janvāra lēmumu Nr.43 apstiprināto noteikumu Nr.1 „Kapitālsabiedrību un kapitāla daļu pārvaldības kārtība” 14.punktu,</w:t>
      </w:r>
      <w:r w:rsidRPr="00EE705D">
        <w:rPr>
          <w:rFonts w:ascii="Times New Roman" w:eastAsia="Times New Roman" w:hAnsi="Times New Roman" w:cs="Times New Roman"/>
          <w:b/>
          <w:bCs/>
          <w:sz w:val="24"/>
          <w:szCs w:val="24"/>
          <w:u w:val="single"/>
          <w:lang w:val="lv-LV" w:eastAsia="ru-RU"/>
        </w:rPr>
        <w:t> </w:t>
      </w:r>
      <w:r w:rsidR="003B7676" w:rsidRPr="003B7676">
        <w:rPr>
          <w:rFonts w:ascii="Times New Roman" w:eastAsia="Times New Roman" w:hAnsi="Times New Roman" w:cs="Times New Roman"/>
          <w:b/>
          <w:bCs/>
          <w:sz w:val="24"/>
          <w:szCs w:val="24"/>
          <w:u w:val="single"/>
          <w:lang w:val="lv-LV" w:eastAsia="ru-RU"/>
        </w:rPr>
        <w:t>kapitālu daļu</w:t>
      </w:r>
      <w:r w:rsidRPr="00EE705D">
        <w:rPr>
          <w:rFonts w:ascii="Times New Roman" w:eastAsia="Times New Roman" w:hAnsi="Times New Roman" w:cs="Times New Roman"/>
          <w:b/>
          <w:bCs/>
          <w:sz w:val="24"/>
          <w:szCs w:val="24"/>
          <w:u w:val="single"/>
          <w:lang w:val="lv-LV" w:eastAsia="ru-RU"/>
        </w:rPr>
        <w:t xml:space="preserve"> turētāja pārstāv</w:t>
      </w:r>
      <w:r w:rsidR="003B7676" w:rsidRPr="003B7676">
        <w:rPr>
          <w:rFonts w:ascii="Times New Roman" w:eastAsia="Times New Roman" w:hAnsi="Times New Roman" w:cs="Times New Roman"/>
          <w:b/>
          <w:bCs/>
          <w:sz w:val="24"/>
          <w:szCs w:val="24"/>
          <w:u w:val="single"/>
          <w:lang w:val="lv-LV" w:eastAsia="ru-RU"/>
        </w:rPr>
        <w:t>is nolēma</w:t>
      </w:r>
      <w:r w:rsidRPr="00EE705D">
        <w:rPr>
          <w:rFonts w:ascii="Times New Roman" w:eastAsia="Times New Roman" w:hAnsi="Times New Roman" w:cs="Times New Roman"/>
          <w:b/>
          <w:bCs/>
          <w:sz w:val="24"/>
          <w:szCs w:val="24"/>
          <w:u w:val="single"/>
          <w:lang w:val="lv-LV" w:eastAsia="ru-RU"/>
        </w:rPr>
        <w:t>:</w:t>
      </w:r>
    </w:p>
    <w:p w14:paraId="2E84E713" w14:textId="77777777" w:rsidR="00EE705D" w:rsidRPr="00EE705D" w:rsidRDefault="00EE705D" w:rsidP="00ED4C9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Apstiprināt </w:t>
      </w:r>
      <w:r w:rsidR="00CC064C">
        <w:rPr>
          <w:rFonts w:ascii="Times New Roman" w:eastAsia="Times New Roman" w:hAnsi="Times New Roman" w:cs="Times New Roman"/>
          <w:sz w:val="24"/>
          <w:szCs w:val="24"/>
          <w:lang w:val="lv-LV" w:eastAsia="ru-RU"/>
        </w:rPr>
        <w:t xml:space="preserve">pašvaldības </w:t>
      </w:r>
      <w:r w:rsidRPr="00EE705D">
        <w:rPr>
          <w:rFonts w:ascii="Times New Roman" w:eastAsia="Times New Roman" w:hAnsi="Times New Roman" w:cs="Times New Roman"/>
          <w:sz w:val="24"/>
          <w:szCs w:val="24"/>
          <w:lang w:val="lv-LV" w:eastAsia="ru-RU"/>
        </w:rPr>
        <w:t>S</w:t>
      </w:r>
      <w:r w:rsidR="00CC064C">
        <w:rPr>
          <w:rFonts w:ascii="Times New Roman" w:eastAsia="Times New Roman" w:hAnsi="Times New Roman" w:cs="Times New Roman"/>
          <w:sz w:val="24"/>
          <w:szCs w:val="24"/>
          <w:lang w:val="lv-LV" w:eastAsia="ru-RU"/>
        </w:rPr>
        <w:t>IA</w:t>
      </w:r>
      <w:r w:rsidRPr="00EE705D">
        <w:rPr>
          <w:rFonts w:ascii="Times New Roman" w:eastAsia="Times New Roman" w:hAnsi="Times New Roman" w:cs="Times New Roman"/>
          <w:sz w:val="24"/>
          <w:szCs w:val="24"/>
          <w:lang w:val="lv-LV" w:eastAsia="ru-RU"/>
        </w:rPr>
        <w:t xml:space="preserve"> „</w:t>
      </w:r>
      <w:r w:rsidR="00ED4C9D">
        <w:rPr>
          <w:rFonts w:ascii="Times New Roman" w:eastAsia="Times New Roman" w:hAnsi="Times New Roman" w:cs="Times New Roman"/>
          <w:sz w:val="24"/>
          <w:szCs w:val="24"/>
          <w:lang w:val="lv-LV" w:eastAsia="ru-RU"/>
        </w:rPr>
        <w:t>Sadzīves pakalpojumu kombināts</w:t>
      </w:r>
      <w:r w:rsidRPr="00EE705D">
        <w:rPr>
          <w:rFonts w:ascii="Times New Roman" w:eastAsia="Times New Roman" w:hAnsi="Times New Roman" w:cs="Times New Roman"/>
          <w:sz w:val="24"/>
          <w:szCs w:val="24"/>
          <w:lang w:val="lv-LV" w:eastAsia="ru-RU"/>
        </w:rPr>
        <w:t>” budžeta plānu 2020.gadam.</w:t>
      </w:r>
    </w:p>
    <w:p w14:paraId="3BA18B3C" w14:textId="77777777" w:rsidR="00ED4C9D" w:rsidRPr="00ED4C9D" w:rsidRDefault="00ED4C9D" w:rsidP="00ED4C9D">
      <w:pPr>
        <w:pStyle w:val="a3"/>
        <w:numPr>
          <w:ilvl w:val="0"/>
          <w:numId w:val="2"/>
        </w:numPr>
        <w:rPr>
          <w:rFonts w:ascii="Times New Roman" w:eastAsia="Times New Roman" w:hAnsi="Times New Roman" w:cs="Times New Roman"/>
          <w:b/>
          <w:bCs/>
          <w:sz w:val="24"/>
          <w:szCs w:val="24"/>
          <w:lang w:val="lv-LV" w:eastAsia="ru-RU"/>
        </w:rPr>
      </w:pPr>
      <w:r w:rsidRPr="00ED4C9D">
        <w:rPr>
          <w:rFonts w:ascii="Times New Roman" w:eastAsia="Times New Roman" w:hAnsi="Times New Roman" w:cs="Times New Roman"/>
          <w:b/>
          <w:bCs/>
          <w:sz w:val="24"/>
          <w:szCs w:val="24"/>
          <w:lang w:val="lv-LV" w:eastAsia="ru-RU"/>
        </w:rPr>
        <w:t xml:space="preserve">Par 2020.gada </w:t>
      </w:r>
      <w:r>
        <w:rPr>
          <w:rFonts w:ascii="Times New Roman" w:eastAsia="Times New Roman" w:hAnsi="Times New Roman" w:cs="Times New Roman"/>
          <w:b/>
          <w:bCs/>
          <w:sz w:val="24"/>
          <w:szCs w:val="24"/>
          <w:lang w:val="lv-LV" w:eastAsia="ru-RU"/>
        </w:rPr>
        <w:t>rīcības</w:t>
      </w:r>
      <w:r w:rsidRPr="00ED4C9D">
        <w:rPr>
          <w:rFonts w:ascii="Times New Roman" w:eastAsia="Times New Roman" w:hAnsi="Times New Roman" w:cs="Times New Roman"/>
          <w:b/>
          <w:bCs/>
          <w:sz w:val="24"/>
          <w:szCs w:val="24"/>
          <w:lang w:val="lv-LV" w:eastAsia="ru-RU"/>
        </w:rPr>
        <w:t xml:space="preserve"> plāna apstiprināšanu.</w:t>
      </w:r>
    </w:p>
    <w:p w14:paraId="3F6753A4" w14:textId="77777777" w:rsidR="00ED4C9D" w:rsidRDefault="00ED4C9D" w:rsidP="00ED4C9D">
      <w:pPr>
        <w:pStyle w:val="a3"/>
        <w:shd w:val="clear" w:color="auto" w:fill="FFFFFF"/>
        <w:spacing w:before="100" w:beforeAutospacing="1" w:after="100" w:afterAutospacing="1" w:line="240" w:lineRule="auto"/>
        <w:ind w:left="0" w:firstLine="360"/>
        <w:jc w:val="both"/>
        <w:rPr>
          <w:rFonts w:ascii="Times New Roman" w:eastAsia="Times New Roman" w:hAnsi="Times New Roman" w:cs="Times New Roman"/>
          <w:b/>
          <w:bCs/>
          <w:sz w:val="24"/>
          <w:szCs w:val="24"/>
          <w:u w:val="single"/>
          <w:lang w:val="lv-LV" w:eastAsia="ru-RU"/>
        </w:rPr>
      </w:pPr>
      <w:r w:rsidRPr="00ED4C9D">
        <w:rPr>
          <w:rFonts w:ascii="Times New Roman" w:eastAsia="Times New Roman" w:hAnsi="Times New Roman" w:cs="Times New Roman"/>
          <w:sz w:val="24"/>
          <w:szCs w:val="24"/>
          <w:lang w:val="lv-LV" w:eastAsia="ru-RU"/>
        </w:rPr>
        <w:t xml:space="preserve">Pamatojoties uz Publiskas personas kapitāla daļu un kapitālsabiedrību pārvaldības likuma 14.panta pirmo daļu, 65.panta otro daļu, 76.panta trešo daļu un Domes 2020.gada 30.janvāra lēmumu Nr.43 apstiprināto noteikumu Nr.1 „Kapitālsabiedrību un kapitāla daļu pārvaldības kārtība” 14.punktu, </w:t>
      </w:r>
      <w:r w:rsidRPr="00ED4C9D">
        <w:rPr>
          <w:rFonts w:ascii="Times New Roman" w:eastAsia="Times New Roman" w:hAnsi="Times New Roman" w:cs="Times New Roman"/>
          <w:b/>
          <w:bCs/>
          <w:sz w:val="24"/>
          <w:szCs w:val="24"/>
          <w:u w:val="single"/>
          <w:lang w:val="lv-LV" w:eastAsia="ru-RU"/>
        </w:rPr>
        <w:t>kapitālu daļu turētāja pārstāvis nolēma:</w:t>
      </w:r>
    </w:p>
    <w:p w14:paraId="7A00820E" w14:textId="77777777" w:rsidR="00ED4C9D" w:rsidRPr="00ED4C9D" w:rsidRDefault="00ED4C9D" w:rsidP="00ED4C9D">
      <w:pPr>
        <w:pStyle w:val="a3"/>
        <w:shd w:val="clear" w:color="auto" w:fill="FFFFFF"/>
        <w:spacing w:before="100" w:beforeAutospacing="1" w:after="100" w:afterAutospacing="1" w:line="240" w:lineRule="auto"/>
        <w:ind w:left="0" w:firstLine="360"/>
        <w:jc w:val="both"/>
        <w:rPr>
          <w:rFonts w:ascii="Times New Roman" w:eastAsia="Times New Roman" w:hAnsi="Times New Roman" w:cs="Times New Roman"/>
          <w:sz w:val="24"/>
          <w:szCs w:val="24"/>
          <w:lang w:val="lv-LV" w:eastAsia="ru-RU"/>
        </w:rPr>
      </w:pPr>
    </w:p>
    <w:p w14:paraId="008A5E3B" w14:textId="77777777" w:rsidR="00ED4C9D" w:rsidRPr="00ED4C9D" w:rsidRDefault="00ED4C9D" w:rsidP="00ED4C9D">
      <w:pPr>
        <w:pStyle w:val="a3"/>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ED4C9D">
        <w:rPr>
          <w:rFonts w:ascii="Times New Roman" w:eastAsia="Times New Roman" w:hAnsi="Times New Roman" w:cs="Times New Roman"/>
          <w:sz w:val="24"/>
          <w:szCs w:val="24"/>
          <w:lang w:val="lv-LV" w:eastAsia="ru-RU"/>
        </w:rPr>
        <w:t xml:space="preserve">Apstiprināt pašvaldības SIA „Sadzīves pakalpojumu kombināts” </w:t>
      </w:r>
      <w:r>
        <w:rPr>
          <w:rFonts w:ascii="Times New Roman" w:eastAsia="Times New Roman" w:hAnsi="Times New Roman" w:cs="Times New Roman"/>
          <w:sz w:val="24"/>
          <w:szCs w:val="24"/>
          <w:lang w:val="lv-LV" w:eastAsia="ru-RU"/>
        </w:rPr>
        <w:t>rīcības</w:t>
      </w:r>
      <w:r w:rsidRPr="00ED4C9D">
        <w:rPr>
          <w:rFonts w:ascii="Times New Roman" w:eastAsia="Times New Roman" w:hAnsi="Times New Roman" w:cs="Times New Roman"/>
          <w:sz w:val="24"/>
          <w:szCs w:val="24"/>
          <w:lang w:val="lv-LV" w:eastAsia="ru-RU"/>
        </w:rPr>
        <w:t xml:space="preserve"> plānu 2020.gadam.</w:t>
      </w:r>
    </w:p>
    <w:p w14:paraId="574DBCBF" w14:textId="77777777" w:rsidR="00ED4C9D" w:rsidRDefault="00ED4C9D" w:rsidP="00ED4C9D">
      <w:pPr>
        <w:pStyle w:val="a3"/>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p>
    <w:p w14:paraId="5C4ED7E2" w14:textId="77777777" w:rsidR="00EE705D" w:rsidRPr="00D41FF9" w:rsidRDefault="00F35556" w:rsidP="00D41FF9">
      <w:pPr>
        <w:pStyle w:val="a3"/>
        <w:numPr>
          <w:ilvl w:val="0"/>
          <w:numId w:val="2"/>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cs="Times New Roman"/>
          <w:b/>
          <w:bCs/>
          <w:sz w:val="24"/>
          <w:szCs w:val="24"/>
          <w:lang w:val="lv-LV" w:eastAsia="ru-RU"/>
        </w:rPr>
      </w:pPr>
      <w:r w:rsidRPr="00D41FF9">
        <w:rPr>
          <w:rFonts w:ascii="Times New Roman" w:eastAsia="Times New Roman" w:hAnsi="Times New Roman" w:cs="Times New Roman"/>
          <w:b/>
          <w:bCs/>
          <w:sz w:val="24"/>
          <w:szCs w:val="24"/>
          <w:lang w:val="lv-LV" w:eastAsia="ru-RU"/>
        </w:rPr>
        <w:t xml:space="preserve">Par </w:t>
      </w:r>
      <w:r w:rsidR="00EE705D" w:rsidRPr="00D41FF9">
        <w:rPr>
          <w:rFonts w:ascii="Times New Roman" w:eastAsia="Times New Roman" w:hAnsi="Times New Roman" w:cs="Times New Roman"/>
          <w:b/>
          <w:bCs/>
          <w:sz w:val="24"/>
          <w:szCs w:val="24"/>
          <w:lang w:val="lv-LV" w:eastAsia="ru-RU"/>
        </w:rPr>
        <w:t>PS</w:t>
      </w:r>
      <w:r w:rsidRPr="00D41FF9">
        <w:rPr>
          <w:rFonts w:ascii="Times New Roman" w:eastAsia="Times New Roman" w:hAnsi="Times New Roman" w:cs="Times New Roman"/>
          <w:b/>
          <w:bCs/>
          <w:sz w:val="24"/>
          <w:szCs w:val="24"/>
          <w:lang w:val="lv-LV" w:eastAsia="ru-RU"/>
        </w:rPr>
        <w:t xml:space="preserve">IA </w:t>
      </w:r>
      <w:r w:rsidR="00EE705D" w:rsidRPr="00D41FF9">
        <w:rPr>
          <w:rFonts w:ascii="Times New Roman" w:eastAsia="Times New Roman" w:hAnsi="Times New Roman" w:cs="Times New Roman"/>
          <w:b/>
          <w:bCs/>
          <w:sz w:val="24"/>
          <w:szCs w:val="24"/>
          <w:lang w:val="lv-LV" w:eastAsia="ru-RU"/>
        </w:rPr>
        <w:t>darbinieku atlīdzības noteikšanas svarīgāko nosacījumu pabalstu un kompensāciju izmaks</w:t>
      </w:r>
      <w:r w:rsidRPr="00D41FF9">
        <w:rPr>
          <w:rFonts w:ascii="Times New Roman" w:eastAsia="Times New Roman" w:hAnsi="Times New Roman" w:cs="Times New Roman"/>
          <w:b/>
          <w:bCs/>
          <w:sz w:val="24"/>
          <w:szCs w:val="24"/>
          <w:lang w:val="lv-LV" w:eastAsia="ru-RU"/>
        </w:rPr>
        <w:t>ai</w:t>
      </w:r>
      <w:r w:rsidR="00EE705D" w:rsidRPr="00D41FF9">
        <w:rPr>
          <w:rFonts w:ascii="Times New Roman" w:eastAsia="Times New Roman" w:hAnsi="Times New Roman" w:cs="Times New Roman"/>
          <w:b/>
          <w:bCs/>
          <w:sz w:val="24"/>
          <w:szCs w:val="24"/>
          <w:lang w:val="lv-LV" w:eastAsia="ru-RU"/>
        </w:rPr>
        <w:t>, izdevumu segšan</w:t>
      </w:r>
      <w:r w:rsidRPr="00D41FF9">
        <w:rPr>
          <w:rFonts w:ascii="Times New Roman" w:eastAsia="Times New Roman" w:hAnsi="Times New Roman" w:cs="Times New Roman"/>
          <w:b/>
          <w:bCs/>
          <w:sz w:val="24"/>
          <w:szCs w:val="24"/>
          <w:lang w:val="lv-LV" w:eastAsia="ru-RU"/>
        </w:rPr>
        <w:t>ai</w:t>
      </w:r>
      <w:r w:rsidR="00EE705D" w:rsidRPr="00D41FF9">
        <w:rPr>
          <w:rFonts w:ascii="Times New Roman" w:eastAsia="Times New Roman" w:hAnsi="Times New Roman" w:cs="Times New Roman"/>
          <w:b/>
          <w:bCs/>
          <w:sz w:val="24"/>
          <w:szCs w:val="24"/>
          <w:lang w:val="lv-LV" w:eastAsia="ru-RU"/>
        </w:rPr>
        <w:t>, prēmēšan</w:t>
      </w:r>
      <w:r w:rsidRPr="00D41FF9">
        <w:rPr>
          <w:rFonts w:ascii="Times New Roman" w:eastAsia="Times New Roman" w:hAnsi="Times New Roman" w:cs="Times New Roman"/>
          <w:b/>
          <w:bCs/>
          <w:sz w:val="24"/>
          <w:szCs w:val="24"/>
          <w:lang w:val="lv-LV" w:eastAsia="ru-RU"/>
        </w:rPr>
        <w:t>ai</w:t>
      </w:r>
      <w:r w:rsidR="00EE705D" w:rsidRPr="00D41FF9">
        <w:rPr>
          <w:rFonts w:ascii="Times New Roman" w:eastAsia="Times New Roman" w:hAnsi="Times New Roman" w:cs="Times New Roman"/>
          <w:b/>
          <w:bCs/>
          <w:sz w:val="24"/>
          <w:szCs w:val="24"/>
          <w:lang w:val="lv-LV" w:eastAsia="ru-RU"/>
        </w:rPr>
        <w:t xml:space="preserve"> un citād</w:t>
      </w:r>
      <w:r w:rsidR="008E6EC5" w:rsidRPr="00D41FF9">
        <w:rPr>
          <w:rFonts w:ascii="Times New Roman" w:eastAsia="Times New Roman" w:hAnsi="Times New Roman" w:cs="Times New Roman"/>
          <w:b/>
          <w:bCs/>
          <w:sz w:val="24"/>
          <w:szCs w:val="24"/>
          <w:lang w:val="lv-LV" w:eastAsia="ru-RU"/>
        </w:rPr>
        <w:t>ai</w:t>
      </w:r>
      <w:r w:rsidR="00EE705D" w:rsidRPr="00D41FF9">
        <w:rPr>
          <w:rFonts w:ascii="Times New Roman" w:eastAsia="Times New Roman" w:hAnsi="Times New Roman" w:cs="Times New Roman"/>
          <w:b/>
          <w:bCs/>
          <w:sz w:val="24"/>
          <w:szCs w:val="24"/>
          <w:lang w:val="lv-LV" w:eastAsia="ru-RU"/>
        </w:rPr>
        <w:t xml:space="preserve"> materiāl</w:t>
      </w:r>
      <w:r w:rsidR="008E6EC5" w:rsidRPr="00D41FF9">
        <w:rPr>
          <w:rFonts w:ascii="Times New Roman" w:eastAsia="Times New Roman" w:hAnsi="Times New Roman" w:cs="Times New Roman"/>
          <w:b/>
          <w:bCs/>
          <w:sz w:val="24"/>
          <w:szCs w:val="24"/>
          <w:lang w:val="lv-LV" w:eastAsia="ru-RU"/>
        </w:rPr>
        <w:t>ajai</w:t>
      </w:r>
      <w:r w:rsidR="00EE705D" w:rsidRPr="00D41FF9">
        <w:rPr>
          <w:rFonts w:ascii="Times New Roman" w:eastAsia="Times New Roman" w:hAnsi="Times New Roman" w:cs="Times New Roman"/>
          <w:b/>
          <w:bCs/>
          <w:sz w:val="24"/>
          <w:szCs w:val="24"/>
          <w:lang w:val="lv-LV" w:eastAsia="ru-RU"/>
        </w:rPr>
        <w:t xml:space="preserve"> stimulēšan</w:t>
      </w:r>
      <w:r w:rsidR="008E6EC5" w:rsidRPr="00D41FF9">
        <w:rPr>
          <w:rFonts w:ascii="Times New Roman" w:eastAsia="Times New Roman" w:hAnsi="Times New Roman" w:cs="Times New Roman"/>
          <w:b/>
          <w:bCs/>
          <w:sz w:val="24"/>
          <w:szCs w:val="24"/>
          <w:lang w:val="lv-LV" w:eastAsia="ru-RU"/>
        </w:rPr>
        <w:t>ai</w:t>
      </w:r>
      <w:r w:rsidR="00EE705D" w:rsidRPr="00D41FF9">
        <w:rPr>
          <w:rFonts w:ascii="Times New Roman" w:eastAsia="Times New Roman" w:hAnsi="Times New Roman" w:cs="Times New Roman"/>
          <w:b/>
          <w:bCs/>
          <w:sz w:val="24"/>
          <w:szCs w:val="24"/>
          <w:lang w:val="lv-LV" w:eastAsia="ru-RU"/>
        </w:rPr>
        <w:t>, mēnešalgu (darba algu) maksimālo apmēru</w:t>
      </w:r>
      <w:r w:rsidR="008E6EC5" w:rsidRPr="00D41FF9">
        <w:rPr>
          <w:rFonts w:ascii="Times New Roman" w:eastAsia="Times New Roman" w:hAnsi="Times New Roman" w:cs="Times New Roman"/>
          <w:b/>
          <w:bCs/>
          <w:sz w:val="24"/>
          <w:szCs w:val="24"/>
          <w:lang w:val="lv-LV" w:eastAsia="ru-RU"/>
        </w:rPr>
        <w:t>, kā arī citu ierobežojošo nosacījumu saskaņošanu jaunajā redakcijā</w:t>
      </w:r>
      <w:r w:rsidR="00EE705D" w:rsidRPr="00D41FF9">
        <w:rPr>
          <w:rFonts w:ascii="Times New Roman" w:eastAsia="Times New Roman" w:hAnsi="Times New Roman" w:cs="Times New Roman"/>
          <w:b/>
          <w:bCs/>
          <w:sz w:val="24"/>
          <w:szCs w:val="24"/>
          <w:lang w:val="lv-LV" w:eastAsia="ru-RU"/>
        </w:rPr>
        <w:t>.</w:t>
      </w:r>
    </w:p>
    <w:p w14:paraId="57BCDF01" w14:textId="71E1D533" w:rsidR="00EE705D" w:rsidRPr="003665AE" w:rsidRDefault="00EE705D" w:rsidP="003665AE">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r w:rsidRPr="003665AE">
        <w:rPr>
          <w:rFonts w:ascii="Times New Roman" w:eastAsia="Times New Roman" w:hAnsi="Times New Roman" w:cs="Times New Roman"/>
          <w:sz w:val="24"/>
          <w:szCs w:val="24"/>
          <w:lang w:val="lv-LV" w:eastAsia="ru-RU"/>
        </w:rPr>
        <w:t xml:space="preserve">Pamatojoties uz Publiskas personas kapitāla daļu kapitālsabiedrību pārvaldības likuma 14.panta pirmo daļu, </w:t>
      </w:r>
      <w:r w:rsidR="008603CE" w:rsidRPr="003665AE">
        <w:rPr>
          <w:rFonts w:ascii="Times New Roman" w:eastAsia="Times New Roman" w:hAnsi="Times New Roman" w:cs="Times New Roman"/>
          <w:sz w:val="24"/>
          <w:szCs w:val="24"/>
          <w:lang w:val="lv-LV" w:eastAsia="ru-RU"/>
        </w:rPr>
        <w:t xml:space="preserve">66.panta otro daļu un </w:t>
      </w:r>
      <w:r w:rsidRPr="003665AE">
        <w:rPr>
          <w:rFonts w:ascii="Times New Roman" w:eastAsia="Times New Roman" w:hAnsi="Times New Roman" w:cs="Times New Roman"/>
          <w:sz w:val="24"/>
          <w:szCs w:val="24"/>
          <w:lang w:val="lv-LV" w:eastAsia="ru-RU"/>
        </w:rPr>
        <w:t>Domes 2020.gada 30.janvāra lēmumu Nr.43 apstiprināto noteikumu Nr.1 „Kapitālsabiedrību un kapitāla daļu pārvaldības kārtība” 20.punktu, Domes 2015.gada 6.maija noteikumu “Par kapitālsabiedrību valdes locekļu un darbinieku atlīdzību” (apstiprināti ar Domes priekšsēdētāja 2015.gada 6.maija rīkojumu Nr.116) 9.punktu, kā arī ņemot vērā ar Domes 2015.gada 2.oktobra rīkojumu Nr.260 apstiprinātos ieteikumus „Vienotu kritēriju izstrādāšanai un piemērošanai kapitālsabiedrību darbinieku atlīdzības noteikšanai, izmaiņu pamatojumam un kontrolei”, </w:t>
      </w:r>
      <w:r w:rsidR="008603CE" w:rsidRPr="003665AE">
        <w:rPr>
          <w:rFonts w:ascii="Times New Roman" w:eastAsia="Times New Roman" w:hAnsi="Times New Roman" w:cs="Times New Roman"/>
          <w:b/>
          <w:bCs/>
          <w:sz w:val="24"/>
          <w:szCs w:val="24"/>
          <w:u w:val="single"/>
          <w:lang w:val="lv-LV" w:eastAsia="ru-RU"/>
        </w:rPr>
        <w:t>kapitāla</w:t>
      </w:r>
      <w:r w:rsidR="008603CE" w:rsidRPr="003665AE">
        <w:rPr>
          <w:rFonts w:ascii="Times New Roman" w:eastAsia="Times New Roman" w:hAnsi="Times New Roman" w:cs="Times New Roman"/>
          <w:sz w:val="24"/>
          <w:szCs w:val="24"/>
          <w:lang w:val="lv-LV" w:eastAsia="ru-RU"/>
        </w:rPr>
        <w:t xml:space="preserve"> </w:t>
      </w:r>
      <w:r w:rsidR="008603CE" w:rsidRPr="003665AE">
        <w:rPr>
          <w:rFonts w:ascii="Times New Roman" w:eastAsia="Times New Roman" w:hAnsi="Times New Roman" w:cs="Times New Roman"/>
          <w:b/>
          <w:bCs/>
          <w:sz w:val="24"/>
          <w:szCs w:val="24"/>
          <w:u w:val="single"/>
          <w:lang w:val="lv-LV" w:eastAsia="ru-RU"/>
        </w:rPr>
        <w:t xml:space="preserve">daļu </w:t>
      </w:r>
      <w:r w:rsidRPr="003665AE">
        <w:rPr>
          <w:rFonts w:ascii="Times New Roman" w:eastAsia="Times New Roman" w:hAnsi="Times New Roman" w:cs="Times New Roman"/>
          <w:b/>
          <w:bCs/>
          <w:sz w:val="24"/>
          <w:szCs w:val="24"/>
          <w:u w:val="single"/>
          <w:lang w:val="lv-LV" w:eastAsia="ru-RU"/>
        </w:rPr>
        <w:t>turētāja pārstāvis nolemj:</w:t>
      </w:r>
    </w:p>
    <w:p w14:paraId="03C40468" w14:textId="66278696" w:rsidR="00EE705D" w:rsidRPr="00EE705D" w:rsidRDefault="00EE705D" w:rsidP="008603C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Saskaņot P</w:t>
      </w:r>
      <w:r w:rsidR="008603CE">
        <w:rPr>
          <w:rFonts w:ascii="Times New Roman" w:eastAsia="Times New Roman" w:hAnsi="Times New Roman" w:cs="Times New Roman"/>
          <w:sz w:val="24"/>
          <w:szCs w:val="24"/>
          <w:lang w:val="lv-LV" w:eastAsia="ru-RU"/>
        </w:rPr>
        <w:t>SIA</w:t>
      </w:r>
      <w:r w:rsidRPr="00EE705D">
        <w:rPr>
          <w:rFonts w:ascii="Times New Roman" w:eastAsia="Times New Roman" w:hAnsi="Times New Roman" w:cs="Times New Roman"/>
          <w:sz w:val="24"/>
          <w:szCs w:val="24"/>
          <w:lang w:val="lv-LV" w:eastAsia="ru-RU"/>
        </w:rPr>
        <w:t xml:space="preserve"> darbinieku atlīdzības noteikšanas svarīgākos nosacījumus pabalstu un kompensāciju izmaksai, izdevumu segšanai, prēmēšanai un citādai materiālai stimulēšanai, mēnešalgu (darba algu) maksimālos apmērus</w:t>
      </w:r>
      <w:r w:rsidR="008603CE">
        <w:rPr>
          <w:rFonts w:ascii="Times New Roman" w:eastAsia="Times New Roman" w:hAnsi="Times New Roman" w:cs="Times New Roman"/>
          <w:sz w:val="24"/>
          <w:szCs w:val="24"/>
          <w:lang w:val="lv-LV" w:eastAsia="ru-RU"/>
        </w:rPr>
        <w:t>, kā arī citus ierobežojošos nosacījumus</w:t>
      </w:r>
      <w:r w:rsidR="003665AE">
        <w:rPr>
          <w:rFonts w:ascii="Times New Roman" w:eastAsia="Times New Roman" w:hAnsi="Times New Roman" w:cs="Times New Roman"/>
          <w:sz w:val="24"/>
          <w:szCs w:val="24"/>
          <w:lang w:val="lv-LV" w:eastAsia="ru-RU"/>
        </w:rPr>
        <w:t xml:space="preserve"> jaunajā redakcijā.</w:t>
      </w:r>
    </w:p>
    <w:p w14:paraId="11E9B17F" w14:textId="77777777" w:rsidR="00EE705D" w:rsidRPr="008603CE" w:rsidRDefault="00EE705D">
      <w:pPr>
        <w:rPr>
          <w:lang w:val="lv-LV"/>
        </w:rPr>
      </w:pPr>
    </w:p>
    <w:sectPr w:rsidR="00EE705D" w:rsidRPr="008603CE" w:rsidSect="00ED4C9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3"/>
    <w:lvlOverride w:ilvl="0">
      <w:startOverride w:val="3"/>
    </w:lvlOverride>
  </w:num>
  <w:num w:numId="4">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1A07C5"/>
    <w:rsid w:val="001F49A1"/>
    <w:rsid w:val="00242660"/>
    <w:rsid w:val="003665AE"/>
    <w:rsid w:val="003B7676"/>
    <w:rsid w:val="007415A9"/>
    <w:rsid w:val="00754937"/>
    <w:rsid w:val="00770FE0"/>
    <w:rsid w:val="008603CE"/>
    <w:rsid w:val="008E6EC5"/>
    <w:rsid w:val="00CC064C"/>
    <w:rsid w:val="00D41FF9"/>
    <w:rsid w:val="00ED4C9D"/>
    <w:rsid w:val="00EE705D"/>
    <w:rsid w:val="00F35556"/>
    <w:rsid w:val="00F7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17</cp:revision>
  <cp:lastPrinted>2020-03-09T11:56:00Z</cp:lastPrinted>
  <dcterms:created xsi:type="dcterms:W3CDTF">2020-03-06T08:56:00Z</dcterms:created>
  <dcterms:modified xsi:type="dcterms:W3CDTF">2020-03-09T12:15:00Z</dcterms:modified>
</cp:coreProperties>
</file>