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6A" w:rsidRDefault="00E5116A" w:rsidP="00E5116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Pārskats par Rīcības plāna izpildi 201</w:t>
      </w:r>
      <w:r w:rsidR="00567F00">
        <w:rPr>
          <w:b/>
          <w:sz w:val="28"/>
          <w:szCs w:val="28"/>
          <w:lang w:val="lv-LV"/>
        </w:rPr>
        <w:t>4</w:t>
      </w:r>
      <w:r>
        <w:rPr>
          <w:b/>
          <w:sz w:val="28"/>
          <w:szCs w:val="28"/>
          <w:lang w:val="lv-LV"/>
        </w:rPr>
        <w:t>.gadā</w:t>
      </w:r>
    </w:p>
    <w:p w:rsidR="00E5116A" w:rsidRPr="007348C4" w:rsidRDefault="00E5116A" w:rsidP="00E5116A">
      <w:pPr>
        <w:jc w:val="both"/>
        <w:rPr>
          <w:b/>
          <w:u w:val="single"/>
          <w:lang w:val="lv-LV"/>
        </w:rPr>
      </w:pPr>
    </w:p>
    <w:p w:rsidR="00E5116A" w:rsidRPr="007348C4" w:rsidRDefault="00E5116A" w:rsidP="00E5116A">
      <w:pPr>
        <w:jc w:val="both"/>
        <w:rPr>
          <w:lang w:val="lv-LV"/>
        </w:rPr>
      </w:pPr>
      <w:r w:rsidRPr="007348C4">
        <w:rPr>
          <w:b/>
          <w:lang w:val="lv-LV"/>
        </w:rPr>
        <w:t>Pašvaldības SIA „Sadzīves pakalpojumu kombināts”</w:t>
      </w:r>
      <w:r w:rsidRPr="007348C4">
        <w:rPr>
          <w:lang w:val="lv-LV"/>
        </w:rPr>
        <w:t xml:space="preserve"> </w:t>
      </w:r>
    </w:p>
    <w:p w:rsidR="00E5116A" w:rsidRPr="007348C4" w:rsidRDefault="00E5116A" w:rsidP="00E5116A">
      <w:pPr>
        <w:jc w:val="center"/>
        <w:rPr>
          <w:b/>
          <w:lang w:val="lv-LV"/>
        </w:rPr>
      </w:pPr>
    </w:p>
    <w:p w:rsidR="00AA12D7" w:rsidRPr="0089685A" w:rsidRDefault="00AA12D7" w:rsidP="000F129B">
      <w:pPr>
        <w:ind w:firstLine="851"/>
        <w:jc w:val="both"/>
        <w:rPr>
          <w:lang w:val="lv-LV"/>
        </w:rPr>
      </w:pP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2694"/>
        <w:gridCol w:w="2268"/>
        <w:gridCol w:w="2268"/>
      </w:tblGrid>
      <w:tr w:rsidR="00567F00" w:rsidRPr="0089685A" w:rsidTr="0060593C">
        <w:tc>
          <w:tcPr>
            <w:tcW w:w="2269" w:type="dxa"/>
            <w:vAlign w:val="center"/>
          </w:tcPr>
          <w:p w:rsidR="00567F00" w:rsidRPr="0089685A" w:rsidRDefault="00567F00" w:rsidP="00567F00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89685A">
              <w:rPr>
                <w:b/>
                <w:i/>
                <w:lang w:val="lv-LV"/>
              </w:rPr>
              <w:t>Uzdevumi</w:t>
            </w:r>
          </w:p>
        </w:tc>
        <w:tc>
          <w:tcPr>
            <w:tcW w:w="5528" w:type="dxa"/>
            <w:vAlign w:val="center"/>
          </w:tcPr>
          <w:p w:rsidR="00567F00" w:rsidRPr="0089685A" w:rsidRDefault="00567F00" w:rsidP="00567F00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89685A">
              <w:rPr>
                <w:b/>
                <w:i/>
                <w:lang w:val="lv-LV"/>
              </w:rPr>
              <w:t>Veicamie pasākumi</w:t>
            </w:r>
          </w:p>
          <w:p w:rsidR="00567F00" w:rsidRPr="0089685A" w:rsidRDefault="00567F00" w:rsidP="00567F00">
            <w:pPr>
              <w:spacing w:before="60" w:after="6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2694" w:type="dxa"/>
            <w:vAlign w:val="center"/>
          </w:tcPr>
          <w:p w:rsidR="00567F00" w:rsidRPr="0089685A" w:rsidRDefault="00567F00" w:rsidP="00567F00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89685A">
              <w:rPr>
                <w:b/>
                <w:i/>
                <w:lang w:val="lv-LV"/>
              </w:rPr>
              <w:t>Sasniedzamie rādītāji</w:t>
            </w:r>
          </w:p>
        </w:tc>
        <w:tc>
          <w:tcPr>
            <w:tcW w:w="2268" w:type="dxa"/>
          </w:tcPr>
          <w:p w:rsidR="00567F00" w:rsidRDefault="00567F00" w:rsidP="00300E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Izpilde 2014.g.</w:t>
            </w:r>
          </w:p>
          <w:p w:rsidR="00567F00" w:rsidRPr="007348C4" w:rsidRDefault="00567F00" w:rsidP="007340B2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567F00" w:rsidRPr="007348C4" w:rsidRDefault="00567F00" w:rsidP="00300E91">
            <w:pPr>
              <w:jc w:val="center"/>
              <w:rPr>
                <w:lang w:val="lv-LV"/>
              </w:rPr>
            </w:pPr>
            <w:r w:rsidRPr="007348C4">
              <w:rPr>
                <w:lang w:val="lv-LV"/>
              </w:rPr>
              <w:t xml:space="preserve">Attiecīgie </w:t>
            </w:r>
            <w:r>
              <w:rPr>
                <w:lang w:val="lv-LV"/>
              </w:rPr>
              <w:t>rā</w:t>
            </w:r>
            <w:r w:rsidRPr="007348C4">
              <w:rPr>
                <w:lang w:val="lv-LV"/>
              </w:rPr>
              <w:t>dītāji</w:t>
            </w:r>
          </w:p>
          <w:p w:rsidR="00567F00" w:rsidRPr="007348C4" w:rsidRDefault="00567F00" w:rsidP="00300E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2013.g.</w:t>
            </w:r>
          </w:p>
        </w:tc>
      </w:tr>
      <w:tr w:rsidR="00567F00" w:rsidRPr="0089685A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t>1.1. uzdevums: Energoefektivitātes paaugstināšanas pasākumi energoapgādes pakalpojuma uzlabošanā</w:t>
            </w:r>
          </w:p>
        </w:tc>
        <w:tc>
          <w:tcPr>
            <w:tcW w:w="5528" w:type="dxa"/>
          </w:tcPr>
          <w:p w:rsidR="00567F00" w:rsidRPr="0089685A" w:rsidRDefault="00567F00" w:rsidP="00567F00">
            <w:pPr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Veikt nepārtrauktu un kvalitatīvu elektroapgādi, ūdensvada un kanalizācijas tīklu apkalpošanu Biznesa parka teritorijā Višķu ielā 21, Daugavpilī.</w:t>
            </w:r>
          </w:p>
          <w:p w:rsidR="00567F00" w:rsidRPr="0089685A" w:rsidRDefault="00567F00" w:rsidP="00567F00">
            <w:pPr>
              <w:rPr>
                <w:rFonts w:eastAsia="Calibri"/>
                <w:lang w:val="lv-LV"/>
              </w:rPr>
            </w:pPr>
          </w:p>
          <w:p w:rsidR="00567F00" w:rsidRPr="0089685A" w:rsidRDefault="00567F00" w:rsidP="00567F00">
            <w:pPr>
              <w:rPr>
                <w:rFonts w:eastAsia="Calibri"/>
                <w:lang w:val="lv-LV"/>
              </w:rPr>
            </w:pPr>
          </w:p>
          <w:p w:rsidR="00567F00" w:rsidRPr="0089685A" w:rsidRDefault="00567F00" w:rsidP="00567F00">
            <w:pPr>
              <w:rPr>
                <w:rFonts w:eastAsia="Calibri"/>
                <w:lang w:val="lv-LV"/>
              </w:rPr>
            </w:pPr>
          </w:p>
          <w:p w:rsidR="00567F00" w:rsidRPr="0089685A" w:rsidRDefault="00567F00" w:rsidP="00567F00">
            <w:pPr>
              <w:rPr>
                <w:bCs/>
                <w:lang w:val="lv-LV"/>
              </w:rPr>
            </w:pPr>
            <w:r w:rsidRPr="0089685A">
              <w:rPr>
                <w:rFonts w:eastAsia="Calibri"/>
                <w:lang w:val="lv-LV"/>
              </w:rPr>
              <w:t xml:space="preserve">Organizēt darbus saskaņā ar </w:t>
            </w:r>
            <w:r w:rsidRPr="0089685A">
              <w:rPr>
                <w:bCs/>
                <w:lang w:val="lv-LV"/>
              </w:rPr>
              <w:t>SPK elektroiekārtām ekspluatācijas un remontu plāniem.</w:t>
            </w:r>
          </w:p>
          <w:p w:rsidR="00567F00" w:rsidRPr="0089685A" w:rsidRDefault="00567F00" w:rsidP="00567F00">
            <w:pPr>
              <w:spacing w:before="60" w:after="60"/>
              <w:rPr>
                <w:rFonts w:eastAsia="Calibri"/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Samazināt elektroenerģijas zudumus.</w:t>
            </w:r>
          </w:p>
          <w:p w:rsidR="00567F00" w:rsidRPr="0089685A" w:rsidRDefault="00567F00" w:rsidP="00567F00">
            <w:pPr>
              <w:spacing w:before="60" w:after="60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t>Samazināt reaktīvās (R enerģijas) elektroenerģijas rādītājus.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rFonts w:eastAsia="Calibri"/>
                <w:lang w:val="lv-LV"/>
              </w:rPr>
              <w:t>KB (kondensējošo bateriju) uzstādīšana un noregulēšana.</w:t>
            </w: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100%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  <w:r>
              <w:rPr>
                <w:lang w:val="lv-LV"/>
              </w:rPr>
              <w:t>Neto apgrozījuma pieaugums par</w:t>
            </w:r>
            <w:r w:rsidRPr="0089685A">
              <w:rPr>
                <w:lang w:val="lv-LV"/>
              </w:rPr>
              <w:t xml:space="preserve"> </w:t>
            </w:r>
            <w:r w:rsidRPr="00171F23">
              <w:rPr>
                <w:lang w:val="lv-LV"/>
              </w:rPr>
              <w:t>5%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Iekārtu modernizācija-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2000LVL-2846 EUR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Elektroenerģijas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ietaupījums 5 %</w:t>
            </w:r>
          </w:p>
        </w:tc>
        <w:tc>
          <w:tcPr>
            <w:tcW w:w="2268" w:type="dxa"/>
          </w:tcPr>
          <w:p w:rsidR="00567F00" w:rsidRDefault="006B52BA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  <w:r w:rsidR="00567F00" w:rsidRPr="0089685A">
              <w:rPr>
                <w:lang w:val="lv-LV"/>
              </w:rPr>
              <w:t xml:space="preserve"> </w:t>
            </w:r>
          </w:p>
          <w:p w:rsidR="00504438" w:rsidRDefault="0050443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504438" w:rsidRDefault="00464A1A" w:rsidP="00567F00">
            <w:pPr>
              <w:spacing w:before="60" w:after="60"/>
              <w:jc w:val="center"/>
              <w:rPr>
                <w:lang w:val="lv-LV"/>
              </w:rPr>
            </w:pPr>
            <w:r w:rsidRPr="00F100C5">
              <w:rPr>
                <w:lang w:val="lv-LV"/>
              </w:rPr>
              <w:t>10.6</w:t>
            </w:r>
            <w:r w:rsidR="00504438" w:rsidRPr="00F100C5">
              <w:rPr>
                <w:lang w:val="lv-LV"/>
              </w:rPr>
              <w:t>%</w:t>
            </w: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04204D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3148EUR</w:t>
            </w: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526091" w:rsidP="00567F00">
            <w:pPr>
              <w:spacing w:before="60" w:after="60"/>
              <w:jc w:val="center"/>
              <w:rPr>
                <w:lang w:val="lv-LV"/>
              </w:rPr>
            </w:pPr>
            <w:r w:rsidRPr="00F100C5">
              <w:rPr>
                <w:lang w:val="lv-LV"/>
              </w:rPr>
              <w:t>7%</w:t>
            </w:r>
          </w:p>
          <w:p w:rsidR="00300E91" w:rsidRPr="0089685A" w:rsidRDefault="00300E9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268" w:type="dxa"/>
          </w:tcPr>
          <w:p w:rsidR="00567F00" w:rsidRDefault="006B52BA" w:rsidP="00567F00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  <w:p w:rsidR="00567F00" w:rsidRPr="0089685A" w:rsidRDefault="00567F00" w:rsidP="00567F00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:rsidR="00567F00" w:rsidRDefault="003843E3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7.8</w:t>
            </w:r>
            <w:r w:rsidR="00504438">
              <w:rPr>
                <w:lang w:val="lv-LV"/>
              </w:rPr>
              <w:t>%</w:t>
            </w: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Pr="0089685A" w:rsidRDefault="00300E9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67F00" w:rsidRPr="0089685A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 xml:space="preserve">1.2. uzdevums: PSIA „Sadzīves pakalpojumu kombināts” telpu nodošana nomā </w:t>
            </w:r>
          </w:p>
        </w:tc>
        <w:tc>
          <w:tcPr>
            <w:tcW w:w="5528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Racionāli izmantot nekustamo īpašumu – maksimāla  telpu iznomāšana;</w:t>
            </w:r>
          </w:p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  <w:r w:rsidRPr="0089685A">
              <w:rPr>
                <w:lang w:val="lv-LV"/>
              </w:rPr>
              <w:t>Publiskotas telpu nomas iespējas</w:t>
            </w: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Partneru skaita pieaugums 3% gadā; 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Neto apgrozījuma pieaugums par 1270LVL-1807 EUR</w:t>
            </w:r>
          </w:p>
        </w:tc>
        <w:tc>
          <w:tcPr>
            <w:tcW w:w="2268" w:type="dxa"/>
          </w:tcPr>
          <w:p w:rsidR="00543353" w:rsidRDefault="002D69CA" w:rsidP="00543353">
            <w:pPr>
              <w:pStyle w:val="a3"/>
              <w:spacing w:before="60" w:after="60"/>
              <w:rPr>
                <w:lang w:val="lv-LV"/>
              </w:rPr>
            </w:pPr>
            <w:r w:rsidRPr="00F100C5">
              <w:rPr>
                <w:lang w:val="lv-LV"/>
              </w:rPr>
              <w:t>7.9%</w:t>
            </w:r>
          </w:p>
          <w:p w:rsidR="00543353" w:rsidRDefault="00543353" w:rsidP="00543353">
            <w:pPr>
              <w:pStyle w:val="a3"/>
              <w:spacing w:before="60" w:after="60"/>
              <w:rPr>
                <w:lang w:val="lv-LV"/>
              </w:rPr>
            </w:pPr>
          </w:p>
          <w:p w:rsidR="00543353" w:rsidRDefault="00543353" w:rsidP="00543353">
            <w:pPr>
              <w:pStyle w:val="a3"/>
              <w:spacing w:before="60" w:after="60"/>
              <w:rPr>
                <w:lang w:val="lv-LV"/>
              </w:rPr>
            </w:pPr>
          </w:p>
          <w:p w:rsidR="00543353" w:rsidRDefault="00543353" w:rsidP="00543353">
            <w:pPr>
              <w:pStyle w:val="a3"/>
              <w:spacing w:before="60" w:after="60"/>
              <w:rPr>
                <w:lang w:val="lv-LV"/>
              </w:rPr>
            </w:pPr>
          </w:p>
          <w:p w:rsidR="00567F00" w:rsidRPr="00300E91" w:rsidRDefault="00464A1A" w:rsidP="00464A1A">
            <w:pPr>
              <w:pStyle w:val="a3"/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-735</w:t>
            </w:r>
            <w:r w:rsidR="00300E91">
              <w:rPr>
                <w:lang w:val="lv-LV"/>
              </w:rPr>
              <w:t xml:space="preserve"> EUR</w:t>
            </w:r>
          </w:p>
        </w:tc>
        <w:tc>
          <w:tcPr>
            <w:tcW w:w="2268" w:type="dxa"/>
          </w:tcPr>
          <w:p w:rsidR="00567F00" w:rsidRPr="0089685A" w:rsidRDefault="00567F00" w:rsidP="00567F00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567F00" w:rsidRPr="0089685A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>1.3. uzdevums: Nodrošināt teritorijas uzkopšanas pakalpojumus Ziemeļu industriālās zonas teritorijā.</w:t>
            </w:r>
          </w:p>
        </w:tc>
        <w:tc>
          <w:tcPr>
            <w:tcW w:w="5528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Jauna uzkopšanas aprīkojuma iegāde.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  <w:r w:rsidRPr="0089685A">
              <w:rPr>
                <w:lang w:val="lv-LV"/>
              </w:rPr>
              <w:t>Pakalpojuma sniegšanas piedāvājuma popularizēšana</w:t>
            </w: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1476LVL-2100EUR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Neto apgrozījuma pieaugums par </w:t>
            </w:r>
            <w:r w:rsidRPr="0089685A">
              <w:rPr>
                <w:lang w:val="lv-LV"/>
              </w:rPr>
              <w:br/>
            </w:r>
            <w:r>
              <w:rPr>
                <w:lang w:val="lv-LV"/>
              </w:rPr>
              <w:t>3</w:t>
            </w:r>
            <w:r w:rsidRPr="0089685A">
              <w:rPr>
                <w:lang w:val="lv-LV"/>
              </w:rPr>
              <w:t xml:space="preserve">% </w:t>
            </w:r>
          </w:p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  <w:r w:rsidRPr="00171F23">
              <w:rPr>
                <w:lang w:val="lv-LV"/>
              </w:rPr>
              <w:t>Klientu skaita pieaugums 1%</w:t>
            </w:r>
          </w:p>
        </w:tc>
        <w:tc>
          <w:tcPr>
            <w:tcW w:w="2268" w:type="dxa"/>
          </w:tcPr>
          <w:p w:rsidR="00567F00" w:rsidRDefault="007F7306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 (skatīt piezīmes)</w:t>
            </w: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FD6FC0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Pr="0089685A" w:rsidRDefault="00300E9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268" w:type="dxa"/>
          </w:tcPr>
          <w:p w:rsidR="00567F00" w:rsidRDefault="00300E9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Pr="0089685A" w:rsidRDefault="00300E9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67F00" w:rsidRPr="0089685A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lastRenderedPageBreak/>
              <w:t xml:space="preserve">1.4. uzdevums: tekošā kosmētiskā remonta veikšana </w:t>
            </w:r>
            <w:r w:rsidRPr="0089685A">
              <w:rPr>
                <w:i/>
                <w:lang w:val="lv-LV"/>
              </w:rPr>
              <w:br/>
              <w:t>PSIA „Sadzīves pakalpojumu kombināts” objektos</w:t>
            </w:r>
          </w:p>
        </w:tc>
        <w:tc>
          <w:tcPr>
            <w:tcW w:w="5528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Veikt telpu remonta nepieciešamības ikgadējo novērtējumu.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Veikt ēkas Višķu ielā 21 K koridora remontu, telpas ierīkošanu</w:t>
            </w:r>
            <w:r w:rsidRPr="0089685A">
              <w:rPr>
                <w:color w:val="FF0000"/>
                <w:lang w:val="lv-LV"/>
              </w:rPr>
              <w:t xml:space="preserve"> </w:t>
            </w:r>
            <w:r w:rsidRPr="0089685A">
              <w:rPr>
                <w:lang w:val="lv-LV"/>
              </w:rPr>
              <w:t>MDD darbiniekiem.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Veikt ēkas Imantas ielā 3/5 foajē un koridora remontu,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Ēkas Cialkovska ielā 4 fasādes (cokola) remontu,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Ēkas Cialkovska ielā 4 – 2(divu) lieveņu remontu.</w:t>
            </w: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100%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1500LVL-2134 EUR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2000LVL-2846 EUR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2000LVL-2846 EUR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500LVL-711 EUR </w:t>
            </w:r>
          </w:p>
        </w:tc>
        <w:tc>
          <w:tcPr>
            <w:tcW w:w="2268" w:type="dxa"/>
          </w:tcPr>
          <w:p w:rsidR="00567F00" w:rsidRPr="0089685A" w:rsidRDefault="007042A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  <w:r w:rsidR="00300E91">
              <w:rPr>
                <w:lang w:val="lv-LV"/>
              </w:rPr>
              <w:t>-</w:t>
            </w:r>
          </w:p>
          <w:p w:rsidR="00567F00" w:rsidRDefault="00567F00" w:rsidP="00504438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464A1A" w:rsidP="0050443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8896</w:t>
            </w:r>
            <w:r w:rsidR="00300E91">
              <w:rPr>
                <w:lang w:val="lv-LV"/>
              </w:rPr>
              <w:t xml:space="preserve"> EUR</w:t>
            </w:r>
          </w:p>
          <w:p w:rsidR="00300E91" w:rsidRDefault="00300E91" w:rsidP="00504438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04438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FD6FC0" w:rsidP="0050443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346EUR</w:t>
            </w:r>
          </w:p>
          <w:p w:rsidR="001F33E8" w:rsidRDefault="001F33E8" w:rsidP="00504438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464A1A" w:rsidP="0050443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2801</w:t>
            </w:r>
            <w:r w:rsidR="00FD6FC0">
              <w:rPr>
                <w:lang w:val="lv-LV"/>
              </w:rPr>
              <w:t>EUR</w:t>
            </w:r>
          </w:p>
          <w:p w:rsidR="001F33E8" w:rsidRDefault="001F33E8" w:rsidP="00504438">
            <w:pPr>
              <w:spacing w:before="60" w:after="60"/>
              <w:jc w:val="center"/>
              <w:rPr>
                <w:lang w:val="lv-LV"/>
              </w:rPr>
            </w:pPr>
          </w:p>
          <w:p w:rsidR="001F33E8" w:rsidRPr="0089685A" w:rsidRDefault="00464A1A" w:rsidP="0050443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584</w:t>
            </w:r>
            <w:r w:rsidR="00FD6FC0">
              <w:rPr>
                <w:lang w:val="lv-LV"/>
              </w:rPr>
              <w:t>EUR</w:t>
            </w:r>
            <w:r w:rsidR="001F33E8">
              <w:rPr>
                <w:lang w:val="lv-LV"/>
              </w:rPr>
              <w:t>-</w:t>
            </w:r>
          </w:p>
        </w:tc>
        <w:tc>
          <w:tcPr>
            <w:tcW w:w="2268" w:type="dxa"/>
          </w:tcPr>
          <w:p w:rsidR="00567F00" w:rsidRDefault="00300E91" w:rsidP="00567F00">
            <w:pPr>
              <w:spacing w:before="60" w:after="60"/>
              <w:jc w:val="center"/>
              <w:rPr>
                <w:lang w:val="lv-LV"/>
              </w:rPr>
            </w:pPr>
            <w:r w:rsidRPr="00300E91">
              <w:rPr>
                <w:lang w:val="lv-LV"/>
              </w:rPr>
              <w:t>-</w:t>
            </w: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300E91" w:rsidRDefault="00300E9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Pr="0089685A" w:rsidRDefault="001F33E8" w:rsidP="00567F00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67F00" w:rsidRPr="0089685A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>1.5. uzdevums: Pirts pakalpojumu kvalitatīva sniegšana, apjomu palielināšana.</w:t>
            </w:r>
          </w:p>
        </w:tc>
        <w:tc>
          <w:tcPr>
            <w:tcW w:w="5528" w:type="dxa"/>
          </w:tcPr>
          <w:p w:rsidR="00567F00" w:rsidRPr="009B364C" w:rsidRDefault="00567F00" w:rsidP="00567F00">
            <w:pPr>
              <w:spacing w:before="60" w:after="60"/>
              <w:rPr>
                <w:lang w:val="lv-LV"/>
              </w:rPr>
            </w:pPr>
            <w:r w:rsidRPr="009B364C">
              <w:rPr>
                <w:lang w:val="lv-LV"/>
              </w:rPr>
              <w:t xml:space="preserve">Organizēt mārketinga pasākumus klientu piesaistei. </w:t>
            </w:r>
          </w:p>
          <w:p w:rsidR="00567F00" w:rsidRPr="009B364C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9B364C" w:rsidRDefault="00567F00" w:rsidP="00567F00">
            <w:pPr>
              <w:spacing w:before="60" w:after="60"/>
              <w:rPr>
                <w:lang w:val="lv-LV"/>
              </w:rPr>
            </w:pPr>
            <w:r w:rsidRPr="009B364C">
              <w:rPr>
                <w:lang w:val="lv-LV"/>
              </w:rPr>
              <w:t>Paaugstināt telpu sanitāri-estētisko stāvokli:</w:t>
            </w:r>
          </w:p>
          <w:p w:rsidR="00567F00" w:rsidRPr="009B364C" w:rsidRDefault="00567F00" w:rsidP="00567F00">
            <w:pPr>
              <w:spacing w:before="60" w:after="60"/>
              <w:rPr>
                <w:lang w:val="lv-LV"/>
              </w:rPr>
            </w:pPr>
            <w:r w:rsidRPr="009B364C">
              <w:rPr>
                <w:lang w:val="lv-LV"/>
              </w:rPr>
              <w:t>– kāju paklājiņu iegāde mazgāšanas nodaļām;</w:t>
            </w:r>
          </w:p>
          <w:p w:rsidR="00567F00" w:rsidRPr="009B364C" w:rsidRDefault="00567F00" w:rsidP="00567F00">
            <w:pPr>
              <w:spacing w:before="60" w:after="60"/>
              <w:rPr>
                <w:lang w:val="lv-LV"/>
              </w:rPr>
            </w:pPr>
            <w:r w:rsidRPr="009B364C">
              <w:rPr>
                <w:lang w:val="lv-LV"/>
              </w:rPr>
              <w:t>-</w:t>
            </w:r>
            <w:r>
              <w:rPr>
                <w:lang w:val="lv-LV"/>
              </w:rPr>
              <w:t>dušas telpu aprīkošana ar vannas aizskartiem.</w:t>
            </w:r>
          </w:p>
          <w:p w:rsidR="00567F00" w:rsidRPr="009B364C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9B364C" w:rsidRDefault="00567F00" w:rsidP="00567F00">
            <w:pPr>
              <w:rPr>
                <w:rFonts w:eastAsia="Calibri"/>
                <w:lang w:val="lv-LV"/>
              </w:rPr>
            </w:pPr>
            <w:r w:rsidRPr="009B364C">
              <w:rPr>
                <w:rFonts w:eastAsia="Calibri"/>
                <w:lang w:val="lv-LV"/>
              </w:rPr>
              <w:t>Pirts pakalpojumu sniegšanas finanšu piedāvājumu sagatavošana un piedalīšanās rīkotajā iepirkumā (pirts pakalpojumu sniegšana Sociālo lietu pārvaldes klientiem).</w:t>
            </w:r>
          </w:p>
          <w:p w:rsidR="00567F00" w:rsidRPr="009B364C" w:rsidRDefault="00567F00" w:rsidP="00567F00">
            <w:pPr>
              <w:rPr>
                <w:rFonts w:eastAsia="Calibri"/>
                <w:lang w:val="lv-LV"/>
              </w:rPr>
            </w:pPr>
          </w:p>
          <w:p w:rsidR="00567F00" w:rsidRPr="009B364C" w:rsidRDefault="00567F00" w:rsidP="00567F00">
            <w:pPr>
              <w:spacing w:before="60" w:after="60"/>
              <w:rPr>
                <w:lang w:val="lv-LV"/>
              </w:rPr>
            </w:pPr>
            <w:r w:rsidRPr="009B364C">
              <w:rPr>
                <w:rFonts w:eastAsia="Calibri"/>
                <w:lang w:val="lv-LV"/>
              </w:rPr>
              <w:t>Veikt cenu piedāvājumu aptauju, malkas un pirts slotu iepirkšanu.</w:t>
            </w: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70LVL-100  EUR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9B364C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</w:t>
            </w:r>
            <w:r w:rsidRPr="009B364C">
              <w:rPr>
                <w:lang w:val="lv-LV"/>
              </w:rPr>
              <w:t>%</w:t>
            </w:r>
            <w:r>
              <w:rPr>
                <w:lang w:val="lv-LV"/>
              </w:rPr>
              <w:t xml:space="preserve"> garderobes</w:t>
            </w:r>
            <w:r w:rsidRPr="009B364C">
              <w:rPr>
                <w:lang w:val="lv-LV"/>
              </w:rPr>
              <w:t xml:space="preserve"> telpās</w:t>
            </w:r>
          </w:p>
          <w:p w:rsidR="00567F00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</w:t>
            </w:r>
            <w:r w:rsidRPr="009B364C">
              <w:rPr>
                <w:lang w:val="lv-LV"/>
              </w:rPr>
              <w:t>%</w:t>
            </w:r>
            <w:r>
              <w:rPr>
                <w:lang w:val="lv-LV"/>
              </w:rPr>
              <w:t xml:space="preserve"> </w:t>
            </w:r>
          </w:p>
          <w:p w:rsidR="00567F00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Klientu skaita pieaugums par 1000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Neto apgrozījuma pieaugums par </w:t>
            </w:r>
            <w:r w:rsidRPr="0089685A">
              <w:rPr>
                <w:lang w:val="lv-LV"/>
              </w:rPr>
              <w:br/>
              <w:t>2350LVL-3344 EUR</w:t>
            </w:r>
          </w:p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</w:p>
        </w:tc>
        <w:tc>
          <w:tcPr>
            <w:tcW w:w="2268" w:type="dxa"/>
          </w:tcPr>
          <w:p w:rsidR="00567F00" w:rsidRDefault="001F33E8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3E5B57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464A1A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+429</w:t>
            </w: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Pr="0089685A" w:rsidRDefault="00464A1A" w:rsidP="00464A1A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+747</w:t>
            </w:r>
            <w:r w:rsidR="001F33E8">
              <w:rPr>
                <w:lang w:val="lv-LV"/>
              </w:rPr>
              <w:t xml:space="preserve"> EUR</w:t>
            </w:r>
          </w:p>
        </w:tc>
        <w:tc>
          <w:tcPr>
            <w:tcW w:w="2268" w:type="dxa"/>
          </w:tcPr>
          <w:p w:rsidR="00567F00" w:rsidRDefault="001F33E8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2F743A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Pr="001F33E8" w:rsidRDefault="003843E3" w:rsidP="00543353">
            <w:pPr>
              <w:pStyle w:val="a3"/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-599EUR</w:t>
            </w:r>
          </w:p>
        </w:tc>
      </w:tr>
      <w:tr w:rsidR="00567F00" w:rsidRPr="0089685A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t xml:space="preserve">1.6. uzdevums: Piedalīšanās telpu deratizācijas un dezinsekcijas apstrādes konkursos/ </w:t>
            </w:r>
            <w:r w:rsidRPr="0089685A">
              <w:rPr>
                <w:i/>
                <w:lang w:val="lv-LV"/>
              </w:rPr>
              <w:lastRenderedPageBreak/>
              <w:t>iepirkumos, pakalpojumu sniegšana juridiskām un fiziskām personām.</w:t>
            </w:r>
          </w:p>
        </w:tc>
        <w:tc>
          <w:tcPr>
            <w:tcW w:w="5528" w:type="dxa"/>
          </w:tcPr>
          <w:p w:rsidR="00567F00" w:rsidRPr="0089685A" w:rsidRDefault="00567F00" w:rsidP="00567F00">
            <w:pPr>
              <w:spacing w:before="60" w:after="60"/>
              <w:rPr>
                <w:rFonts w:eastAsia="Calibri"/>
                <w:lang w:val="lv-LV"/>
              </w:rPr>
            </w:pPr>
            <w:r w:rsidRPr="0089685A">
              <w:rPr>
                <w:rFonts w:eastAsia="Calibri"/>
                <w:lang w:val="lv-LV"/>
              </w:rPr>
              <w:lastRenderedPageBreak/>
              <w:t>Piedalīties medicīniskās deratizācijas un dezinsekcijas rīkotajos iepirkumos.</w:t>
            </w:r>
          </w:p>
          <w:p w:rsidR="00567F00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Organizēt mārketinga pasākumus jauno pasūtījumu iegūšanai</w:t>
            </w: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lastRenderedPageBreak/>
              <w:t>4% gadā klientu skaita pieaugums.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Neto apgrozījuma pieaugums par </w:t>
            </w:r>
            <w:r w:rsidRPr="0089685A">
              <w:rPr>
                <w:lang w:val="lv-LV"/>
              </w:rPr>
              <w:br/>
              <w:t>2350LVL-3344 EUR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70LVL-100 EUR</w:t>
            </w:r>
          </w:p>
        </w:tc>
        <w:tc>
          <w:tcPr>
            <w:tcW w:w="2268" w:type="dxa"/>
          </w:tcPr>
          <w:p w:rsidR="00543353" w:rsidRDefault="0099665E" w:rsidP="00567F00">
            <w:pPr>
              <w:spacing w:before="60" w:after="60"/>
              <w:jc w:val="center"/>
              <w:rPr>
                <w:lang w:val="lv-LV"/>
              </w:rPr>
            </w:pPr>
            <w:r w:rsidRPr="00F100C5">
              <w:rPr>
                <w:lang w:val="lv-LV"/>
              </w:rPr>
              <w:lastRenderedPageBreak/>
              <w:t>8.6%</w:t>
            </w:r>
          </w:p>
          <w:p w:rsidR="00543353" w:rsidRDefault="00543353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543353" w:rsidRDefault="00464A1A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-1196</w:t>
            </w:r>
            <w:r w:rsidR="00543353">
              <w:rPr>
                <w:lang w:val="lv-LV"/>
              </w:rPr>
              <w:t>EUR</w:t>
            </w: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Pr="0089685A" w:rsidRDefault="001F33E8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268" w:type="dxa"/>
          </w:tcPr>
          <w:p w:rsidR="00543353" w:rsidRDefault="00543353" w:rsidP="00543353">
            <w:pPr>
              <w:pStyle w:val="a3"/>
              <w:spacing w:before="60" w:after="60"/>
              <w:rPr>
                <w:lang w:val="lv-LV"/>
              </w:rPr>
            </w:pPr>
          </w:p>
          <w:p w:rsidR="00543353" w:rsidRDefault="00543353" w:rsidP="00543353">
            <w:pPr>
              <w:pStyle w:val="a3"/>
              <w:spacing w:before="60" w:after="60"/>
              <w:rPr>
                <w:lang w:val="lv-LV"/>
              </w:rPr>
            </w:pPr>
          </w:p>
          <w:p w:rsidR="00567F00" w:rsidRDefault="00543353" w:rsidP="00543353">
            <w:pPr>
              <w:pStyle w:val="a3"/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-</w:t>
            </w:r>
            <w:r w:rsidR="003843E3">
              <w:rPr>
                <w:lang w:val="lv-LV"/>
              </w:rPr>
              <w:t>2853</w:t>
            </w:r>
            <w:r w:rsidR="001F33E8">
              <w:rPr>
                <w:lang w:val="lv-LV"/>
              </w:rPr>
              <w:t>EUR</w:t>
            </w:r>
          </w:p>
          <w:p w:rsidR="001F33E8" w:rsidRDefault="001F33E8" w:rsidP="001F33E8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1F33E8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1F33E8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1F33E8">
            <w:pPr>
              <w:spacing w:before="60" w:after="60"/>
              <w:jc w:val="center"/>
              <w:rPr>
                <w:lang w:val="lv-LV"/>
              </w:rPr>
            </w:pPr>
          </w:p>
          <w:p w:rsidR="001F33E8" w:rsidRPr="001F33E8" w:rsidRDefault="001F33E8" w:rsidP="001F33E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67F00" w:rsidRPr="0089685A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lastRenderedPageBreak/>
              <w:t>2.1. uzdevums: Ražošanas iekārtu un tehnikas modernizācija, progresīvo metožu un tehnoloģiju ieviešana.</w:t>
            </w:r>
          </w:p>
        </w:tc>
        <w:tc>
          <w:tcPr>
            <w:tcW w:w="5528" w:type="dxa"/>
          </w:tcPr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  <w:r w:rsidRPr="0089685A">
              <w:rPr>
                <w:lang w:val="lv-LV"/>
              </w:rPr>
              <w:t>Darba</w:t>
            </w:r>
            <w:r>
              <w:rPr>
                <w:lang w:val="lv-LV"/>
              </w:rPr>
              <w:t xml:space="preserve"> procesu efektīvāka realizācija  - datorprogrammu modernizācija un uzlabošana.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Tehnikas modernizācija</w:t>
            </w:r>
            <w:r>
              <w:rPr>
                <w:lang w:val="lv-LV"/>
              </w:rPr>
              <w:t xml:space="preserve"> – datora iegāde.</w:t>
            </w: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703LVL-1000 EUR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</w:p>
        </w:tc>
        <w:tc>
          <w:tcPr>
            <w:tcW w:w="2268" w:type="dxa"/>
          </w:tcPr>
          <w:p w:rsidR="00567F00" w:rsidRDefault="00975CCA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1195</w:t>
            </w:r>
            <w:r w:rsidR="001F33E8">
              <w:rPr>
                <w:lang w:val="lv-LV"/>
              </w:rPr>
              <w:t xml:space="preserve"> EUR</w:t>
            </w:r>
          </w:p>
          <w:p w:rsidR="00975CCA" w:rsidRDefault="00975CCA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975CCA" w:rsidRDefault="00975CCA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975CCA" w:rsidRPr="0089685A" w:rsidRDefault="00975CCA" w:rsidP="00567F00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567F00" w:rsidRPr="0089685A" w:rsidRDefault="00543353" w:rsidP="00567F0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67F00" w:rsidRPr="003843E3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>2.2. uzdevums: Pakalpojumu kvalitātes novērtējums un darbības atklātības nodrošināšana, sabiedrības informēšana.</w:t>
            </w:r>
          </w:p>
        </w:tc>
        <w:tc>
          <w:tcPr>
            <w:tcW w:w="5528" w:type="dxa"/>
          </w:tcPr>
          <w:p w:rsidR="00567F00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Reģistrēt un analizēt saņemtās mutiskās un rakstiskās sūdzības, </w:t>
            </w:r>
          </w:p>
          <w:p w:rsidR="002D69CA" w:rsidRPr="0089685A" w:rsidRDefault="002D69CA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Sagatavot atbildes pēc būtības sūdzību, iesniegumu iesniedzējiem 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Uzklausīt klientus klātienē, telefoniski, sniegt skaidrojumus</w:t>
            </w:r>
          </w:p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Savlaicīgi publiskot informāciju masu informācijas līdzekļos, mājas lapā.</w:t>
            </w:r>
          </w:p>
          <w:p w:rsidR="00567F00" w:rsidRPr="0089685A" w:rsidRDefault="00567F00" w:rsidP="00567F00">
            <w:pPr>
              <w:spacing w:before="60" w:after="60"/>
              <w:rPr>
                <w:strike/>
                <w:lang w:val="lv-LV"/>
              </w:rPr>
            </w:pP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100%</w:t>
            </w:r>
          </w:p>
          <w:p w:rsidR="00567F00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Pamatotu sūdzību</w:t>
            </w:r>
            <w:r w:rsidR="005E7002">
              <w:rPr>
                <w:lang w:val="lv-LV"/>
              </w:rPr>
              <w:t xml:space="preserve">  </w:t>
            </w:r>
            <w:r w:rsidRPr="0089685A">
              <w:rPr>
                <w:lang w:val="lv-LV"/>
              </w:rPr>
              <w:t xml:space="preserve"> skaits</w:t>
            </w:r>
            <w:r w:rsidR="002D69CA">
              <w:rPr>
                <w:lang w:val="lv-LV"/>
              </w:rPr>
              <w:t>-</w:t>
            </w:r>
            <w:r w:rsidRPr="0089685A">
              <w:rPr>
                <w:lang w:val="lv-LV"/>
              </w:rPr>
              <w:t>0</w:t>
            </w:r>
          </w:p>
          <w:p w:rsidR="002D69CA" w:rsidRPr="0089685A" w:rsidRDefault="002D69CA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rPr>
                <w:lang w:val="lv-LV"/>
              </w:rPr>
            </w:pPr>
            <w:r w:rsidRPr="0089685A">
              <w:rPr>
                <w:lang w:val="lv-LV"/>
              </w:rPr>
              <w:t>Normatīvajos aktos noteiktajos termiņos sniegtas atbildes 100%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jc w:val="center"/>
              <w:rPr>
                <w:lang w:val="lv-LV"/>
              </w:rPr>
            </w:pPr>
            <w:r w:rsidRPr="0089685A">
              <w:rPr>
                <w:lang w:val="lv-LV"/>
              </w:rPr>
              <w:t>100% sniegta informācija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  <w:r w:rsidRPr="0089685A">
              <w:rPr>
                <w:lang w:val="lv-LV"/>
              </w:rPr>
              <w:t>Savlaicīgi / normatīvajos aktos noteiktajos termiņos informēta sabiedrība par aktualitātēm</w:t>
            </w:r>
          </w:p>
        </w:tc>
        <w:tc>
          <w:tcPr>
            <w:tcW w:w="2268" w:type="dxa"/>
          </w:tcPr>
          <w:p w:rsidR="00567F00" w:rsidRDefault="00B04205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:rsidR="005E7002" w:rsidRDefault="005E7002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2D69CA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7D3F8C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:rsidR="005E7002" w:rsidRDefault="005E7002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100% </w:t>
            </w:r>
          </w:p>
          <w:p w:rsidR="00F562DE" w:rsidRDefault="00F562DE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F562DE" w:rsidRDefault="00F562DE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F562DE" w:rsidRDefault="00F562DE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3843E3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:rsidR="002D69CA" w:rsidRDefault="002D69CA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2D69CA" w:rsidRPr="0089685A" w:rsidRDefault="00DA3F53" w:rsidP="00567F00">
            <w:pPr>
              <w:spacing w:before="60" w:after="60"/>
              <w:jc w:val="center"/>
              <w:rPr>
                <w:lang w:val="lv-LV"/>
              </w:rPr>
            </w:pPr>
            <w:bookmarkStart w:id="0" w:name="_GoBack"/>
            <w:bookmarkEnd w:id="0"/>
            <w:r w:rsidRPr="00F100C5">
              <w:rPr>
                <w:lang w:val="lv-LV"/>
              </w:rPr>
              <w:t>22</w:t>
            </w:r>
          </w:p>
        </w:tc>
        <w:tc>
          <w:tcPr>
            <w:tcW w:w="2268" w:type="dxa"/>
          </w:tcPr>
          <w:p w:rsidR="00567F00" w:rsidRDefault="00567F00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100 % </w:t>
            </w:r>
          </w:p>
          <w:p w:rsidR="00F562DE" w:rsidRDefault="00F562DE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Default="001F33E8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1F33E8" w:rsidRPr="0089685A" w:rsidRDefault="003843E3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</w:tc>
      </w:tr>
      <w:tr w:rsidR="00567F00" w:rsidRPr="0089685A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 xml:space="preserve">2.3. uzdevums: Sadarbība ar </w:t>
            </w:r>
            <w:r w:rsidRPr="0089685A">
              <w:rPr>
                <w:i/>
                <w:lang w:val="lv-LV"/>
              </w:rPr>
              <w:lastRenderedPageBreak/>
              <w:t>Daugavpils pilsētas pašvaldību un citām institūcijām.</w:t>
            </w:r>
          </w:p>
        </w:tc>
        <w:tc>
          <w:tcPr>
            <w:tcW w:w="5528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lastRenderedPageBreak/>
              <w:t>Organizēt un nodrošināt operatīvu informācijas apmaiņu ar pašvaldību, darbības caurspīdīgumu.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Kompetences ietvaros sadarboties ar citām institūcijām</w:t>
            </w: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  <w:r w:rsidRPr="0089685A">
              <w:rPr>
                <w:lang w:val="lv-LV"/>
              </w:rPr>
              <w:lastRenderedPageBreak/>
              <w:t>100% izpilde termiņā.</w:t>
            </w:r>
          </w:p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Palielināta iespēja klientu piesaistei</w:t>
            </w:r>
          </w:p>
        </w:tc>
        <w:tc>
          <w:tcPr>
            <w:tcW w:w="2268" w:type="dxa"/>
          </w:tcPr>
          <w:p w:rsidR="00567F00" w:rsidRPr="0089685A" w:rsidRDefault="004C44F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100%</w:t>
            </w:r>
          </w:p>
        </w:tc>
        <w:tc>
          <w:tcPr>
            <w:tcW w:w="2268" w:type="dxa"/>
          </w:tcPr>
          <w:p w:rsidR="00567F00" w:rsidRPr="0089685A" w:rsidRDefault="004C44F1" w:rsidP="00567F00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100%</w:t>
            </w:r>
          </w:p>
        </w:tc>
      </w:tr>
      <w:tr w:rsidR="00567F00" w:rsidRPr="0089685A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>3.1. uzdevums: Kapitālsabiedrības rīkotās darbinieku mācības un kvalifikācijas celšanas kursi.</w:t>
            </w:r>
          </w:p>
        </w:tc>
        <w:tc>
          <w:tcPr>
            <w:tcW w:w="5528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Noteikt un apkopot mācību vajadzības</w:t>
            </w:r>
          </w:p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Organizēt mācību pasākumus, apmeklējumu.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Sagatavots mācību plāns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Kompetences atbilstība 100%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4 semināri: </w:t>
            </w:r>
            <w:r w:rsidRPr="0089685A">
              <w:rPr>
                <w:lang w:val="lv-LV"/>
              </w:rPr>
              <w:br/>
              <w:t>281LVL-400 EUR</w:t>
            </w:r>
          </w:p>
        </w:tc>
        <w:tc>
          <w:tcPr>
            <w:tcW w:w="2268" w:type="dxa"/>
          </w:tcPr>
          <w:p w:rsidR="005E7002" w:rsidRDefault="005E7002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567F00" w:rsidRDefault="005E7002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3843E3">
              <w:rPr>
                <w:lang w:val="lv-LV"/>
              </w:rPr>
              <w:t>00%</w:t>
            </w:r>
          </w:p>
          <w:p w:rsidR="00461F61" w:rsidRDefault="00461F61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4C44F1" w:rsidRDefault="004C44F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 semināri</w:t>
            </w:r>
          </w:p>
          <w:p w:rsidR="004C44F1" w:rsidRPr="0089685A" w:rsidRDefault="004C44F1" w:rsidP="00567F00">
            <w:pPr>
              <w:spacing w:before="60" w:after="60"/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86EUR</w:t>
            </w:r>
          </w:p>
        </w:tc>
        <w:tc>
          <w:tcPr>
            <w:tcW w:w="2268" w:type="dxa"/>
          </w:tcPr>
          <w:p w:rsidR="005E7002" w:rsidRDefault="005E7002" w:rsidP="00567F00">
            <w:pPr>
              <w:jc w:val="center"/>
              <w:rPr>
                <w:rFonts w:eastAsia="Calibri"/>
                <w:lang w:val="lv-LV"/>
              </w:rPr>
            </w:pPr>
          </w:p>
          <w:p w:rsidR="005E7002" w:rsidRDefault="005E7002" w:rsidP="00567F00">
            <w:pPr>
              <w:jc w:val="center"/>
              <w:rPr>
                <w:rFonts w:eastAsia="Calibri"/>
                <w:lang w:val="lv-LV"/>
              </w:rPr>
            </w:pPr>
          </w:p>
          <w:p w:rsidR="00567F00" w:rsidRDefault="003843E3" w:rsidP="00567F00">
            <w:pPr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100%</w:t>
            </w:r>
          </w:p>
          <w:p w:rsidR="00F562DE" w:rsidRDefault="00F562DE" w:rsidP="00567F00">
            <w:pPr>
              <w:jc w:val="center"/>
              <w:rPr>
                <w:rFonts w:eastAsia="Calibri"/>
                <w:lang w:val="lv-LV"/>
              </w:rPr>
            </w:pPr>
          </w:p>
          <w:p w:rsidR="00F562DE" w:rsidRDefault="00F562DE" w:rsidP="00567F00">
            <w:pPr>
              <w:jc w:val="center"/>
              <w:rPr>
                <w:rFonts w:eastAsia="Calibri"/>
                <w:lang w:val="lv-LV"/>
              </w:rPr>
            </w:pPr>
          </w:p>
          <w:p w:rsidR="00F562DE" w:rsidRPr="0089685A" w:rsidRDefault="00F562DE" w:rsidP="00567F00">
            <w:pPr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 </w:t>
            </w:r>
          </w:p>
        </w:tc>
      </w:tr>
      <w:tr w:rsidR="00567F00" w:rsidRPr="00B90A67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t>3.2. uzdevums: atbalstīt taisnīgu, caurspīdīgu, uz objektīviem kritērijiem balstītu un konkurētspējīgu atalgojuma sistēmu.</w:t>
            </w:r>
          </w:p>
        </w:tc>
        <w:tc>
          <w:tcPr>
            <w:tcW w:w="5528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 xml:space="preserve">Pārskatīt atalgojuma sistēmu, 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noteikt atalgojumu atbilstoši veicamajiem darba pienākumiem un atbildībai.</w:t>
            </w: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100% uz objektīviem kritērijiem balstīts atalgojums.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</w:tc>
        <w:tc>
          <w:tcPr>
            <w:tcW w:w="2268" w:type="dxa"/>
          </w:tcPr>
          <w:p w:rsidR="00567F00" w:rsidRPr="0089685A" w:rsidRDefault="004C7C4A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</w:tc>
        <w:tc>
          <w:tcPr>
            <w:tcW w:w="2268" w:type="dxa"/>
          </w:tcPr>
          <w:p w:rsidR="00567F00" w:rsidRPr="0089685A" w:rsidRDefault="00F562DE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</w:tc>
      </w:tr>
      <w:tr w:rsidR="00567F00" w:rsidRPr="0044500C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t>3.3. uzdevums: nodrošināt darba vides drošības prasību ievērošanu.</w:t>
            </w:r>
          </w:p>
        </w:tc>
        <w:tc>
          <w:tcPr>
            <w:tcW w:w="5528" w:type="dxa"/>
          </w:tcPr>
          <w:p w:rsidR="0044500C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Organizēt darba drošības noteikumu ievērošanas kontroli,</w:t>
            </w:r>
          </w:p>
          <w:p w:rsidR="0044500C" w:rsidRDefault="0044500C" w:rsidP="00567F00">
            <w:pPr>
              <w:spacing w:before="60" w:after="60"/>
              <w:rPr>
                <w:lang w:val="lv-LV"/>
              </w:rPr>
            </w:pP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veikt darba drošības instruktāžas.</w:t>
            </w: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100%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</w:tc>
        <w:tc>
          <w:tcPr>
            <w:tcW w:w="2268" w:type="dxa"/>
          </w:tcPr>
          <w:p w:rsidR="00567F00" w:rsidRDefault="004C44F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  <w:r w:rsidR="00F562DE">
              <w:rPr>
                <w:lang w:val="lv-LV"/>
              </w:rPr>
              <w:t>.</w:t>
            </w:r>
          </w:p>
          <w:p w:rsidR="0044500C" w:rsidRDefault="0044500C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C31B90" w:rsidRDefault="00C31B90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44500C" w:rsidRPr="0089685A" w:rsidRDefault="00A9754E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</w:tc>
        <w:tc>
          <w:tcPr>
            <w:tcW w:w="2268" w:type="dxa"/>
          </w:tcPr>
          <w:p w:rsidR="00567F00" w:rsidRDefault="004C44F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  <w:p w:rsidR="0044500C" w:rsidRDefault="0044500C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C31B90" w:rsidRDefault="00C31B90" w:rsidP="00C31B90">
            <w:pPr>
              <w:spacing w:before="60" w:after="60"/>
              <w:rPr>
                <w:lang w:val="lv-LV"/>
              </w:rPr>
            </w:pPr>
          </w:p>
          <w:p w:rsidR="00C31B90" w:rsidRDefault="00C31B90" w:rsidP="00C31B90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 xml:space="preserve">            100%</w:t>
            </w:r>
          </w:p>
          <w:p w:rsidR="0044500C" w:rsidRPr="0089685A" w:rsidRDefault="0044500C" w:rsidP="00C31B90">
            <w:pPr>
              <w:spacing w:before="60" w:after="60"/>
              <w:rPr>
                <w:lang w:val="lv-LV"/>
              </w:rPr>
            </w:pPr>
          </w:p>
        </w:tc>
      </w:tr>
      <w:tr w:rsidR="00567F00" w:rsidRPr="0089685A" w:rsidTr="0044500C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>4.1. uzdevums: Personāla darbības ikgadējā novērtēšana.</w:t>
            </w:r>
          </w:p>
        </w:tc>
        <w:tc>
          <w:tcPr>
            <w:tcW w:w="5528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Veikt darbinieku kvalifikācijas un  kompetences atbilstības novērtēšanu ieņemamam amatam.</w:t>
            </w: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100%</w:t>
            </w:r>
          </w:p>
        </w:tc>
        <w:tc>
          <w:tcPr>
            <w:tcW w:w="2268" w:type="dxa"/>
          </w:tcPr>
          <w:p w:rsidR="00567F00" w:rsidRPr="0089685A" w:rsidRDefault="004C44F1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</w:tc>
        <w:tc>
          <w:tcPr>
            <w:tcW w:w="2268" w:type="dxa"/>
          </w:tcPr>
          <w:p w:rsidR="0044500C" w:rsidRDefault="0044500C" w:rsidP="00504438">
            <w:pPr>
              <w:ind w:firstLine="34"/>
              <w:jc w:val="center"/>
              <w:rPr>
                <w:lang w:val="lv-LV"/>
              </w:rPr>
            </w:pPr>
          </w:p>
          <w:p w:rsidR="00567F00" w:rsidRPr="0089685A" w:rsidRDefault="004C44F1" w:rsidP="00504438">
            <w:pPr>
              <w:ind w:firstLine="34"/>
              <w:jc w:val="center"/>
              <w:rPr>
                <w:lang w:val="lv-LV"/>
              </w:rPr>
            </w:pPr>
            <w:r>
              <w:rPr>
                <w:lang w:val="lv-LV"/>
              </w:rPr>
              <w:t>100%</w:t>
            </w:r>
          </w:p>
        </w:tc>
      </w:tr>
      <w:tr w:rsidR="00567F00" w:rsidRPr="005F589E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i/>
                <w:lang w:val="lv-LV"/>
              </w:rPr>
              <w:t xml:space="preserve">4.2. uzdevums: uzlabot finanšu vadību, efektīvi un lietderīgi izmantojot </w:t>
            </w:r>
            <w:r w:rsidRPr="0089685A">
              <w:rPr>
                <w:i/>
                <w:lang w:val="lv-LV"/>
              </w:rPr>
              <w:lastRenderedPageBreak/>
              <w:t>kapitālsabiedrības budžeta līdzekļus.</w:t>
            </w:r>
          </w:p>
        </w:tc>
        <w:tc>
          <w:tcPr>
            <w:tcW w:w="5528" w:type="dxa"/>
          </w:tcPr>
          <w:p w:rsidR="00567F00" w:rsidRPr="0089685A" w:rsidRDefault="00567F00" w:rsidP="00567F00">
            <w:pPr>
              <w:spacing w:before="60" w:after="60"/>
              <w:rPr>
                <w:color w:val="FF0000"/>
                <w:lang w:val="lv-LV"/>
              </w:rPr>
            </w:pPr>
            <w:r w:rsidRPr="0089685A">
              <w:rPr>
                <w:lang w:val="lv-LV"/>
              </w:rPr>
              <w:lastRenderedPageBreak/>
              <w:t>Organizēt un uzraudzīt saimnieciskās darbības izdevumu rūpīgu plānošanu</w:t>
            </w: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Samazināt debitoru prasību apjomu-5%.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Rentabilitāte (neto peļņā/apgrozījums</w:t>
            </w:r>
            <w:r w:rsidRPr="00C50122">
              <w:rPr>
                <w:lang w:val="lv-LV"/>
              </w:rPr>
              <w:t>) 2</w:t>
            </w:r>
            <w:r w:rsidRPr="00171F23">
              <w:rPr>
                <w:lang w:val="lv-LV"/>
              </w:rPr>
              <w:t>%</w:t>
            </w:r>
          </w:p>
          <w:p w:rsidR="00567F00" w:rsidRPr="00171F23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lastRenderedPageBreak/>
              <w:t xml:space="preserve">Pašu kapitāla atdeve(neto peļņa/pašu kapitālu) </w:t>
            </w:r>
            <w:r>
              <w:rPr>
                <w:lang w:val="lv-LV"/>
              </w:rPr>
              <w:t>2.2</w:t>
            </w:r>
            <w:r w:rsidRPr="00171F23">
              <w:rPr>
                <w:lang w:val="lv-LV"/>
              </w:rPr>
              <w:t>%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</w:tc>
        <w:tc>
          <w:tcPr>
            <w:tcW w:w="2268" w:type="dxa"/>
          </w:tcPr>
          <w:p w:rsidR="0044500C" w:rsidRDefault="005F589E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3.1%</w:t>
            </w:r>
          </w:p>
          <w:p w:rsidR="005E7002" w:rsidRDefault="005E7002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5E7002" w:rsidRPr="005F589E" w:rsidRDefault="005E7002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44500C" w:rsidRDefault="005F589E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1.54</w:t>
            </w:r>
            <w:r w:rsidR="0044500C" w:rsidRPr="005F589E">
              <w:rPr>
                <w:lang w:val="lv-LV"/>
              </w:rPr>
              <w:t>%</w:t>
            </w:r>
          </w:p>
          <w:p w:rsidR="005F589E" w:rsidRPr="005F589E" w:rsidRDefault="005F589E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44500C" w:rsidRPr="005F589E" w:rsidRDefault="005F589E" w:rsidP="00B04205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1.68</w:t>
            </w:r>
            <w:r w:rsidR="0044500C" w:rsidRPr="005F589E">
              <w:rPr>
                <w:lang w:val="lv-LV"/>
              </w:rPr>
              <w:t>%</w:t>
            </w:r>
          </w:p>
        </w:tc>
        <w:tc>
          <w:tcPr>
            <w:tcW w:w="2268" w:type="dxa"/>
          </w:tcPr>
          <w:p w:rsidR="00567F00" w:rsidRDefault="00F562DE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5.6</w:t>
            </w:r>
            <w:r w:rsidR="0044500C" w:rsidRPr="005F589E">
              <w:rPr>
                <w:lang w:val="lv-LV"/>
              </w:rPr>
              <w:t>%</w:t>
            </w:r>
          </w:p>
          <w:p w:rsidR="00F562DE" w:rsidRDefault="00F562DE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5E7002" w:rsidRPr="005F589E" w:rsidRDefault="005E7002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F562DE" w:rsidRDefault="00F562DE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0.097%</w:t>
            </w:r>
          </w:p>
          <w:p w:rsidR="005F589E" w:rsidRPr="005F589E" w:rsidRDefault="005F589E" w:rsidP="00567F00">
            <w:pPr>
              <w:spacing w:before="60" w:after="60"/>
              <w:jc w:val="center"/>
              <w:rPr>
                <w:lang w:val="lv-LV"/>
              </w:rPr>
            </w:pPr>
          </w:p>
          <w:p w:rsidR="0044500C" w:rsidRPr="005F589E" w:rsidRDefault="00F562DE" w:rsidP="00230257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0.099</w:t>
            </w:r>
            <w:r w:rsidR="0044500C" w:rsidRPr="005F589E">
              <w:rPr>
                <w:lang w:val="lv-LV"/>
              </w:rPr>
              <w:t>%</w:t>
            </w:r>
          </w:p>
        </w:tc>
      </w:tr>
      <w:tr w:rsidR="00567F00" w:rsidRPr="0089685A" w:rsidTr="00744BF7">
        <w:tc>
          <w:tcPr>
            <w:tcW w:w="2269" w:type="dxa"/>
          </w:tcPr>
          <w:p w:rsidR="00567F00" w:rsidRPr="0089685A" w:rsidRDefault="00567F00" w:rsidP="00567F00">
            <w:pPr>
              <w:spacing w:before="60" w:after="60"/>
              <w:rPr>
                <w:i/>
                <w:lang w:val="lv-LV"/>
              </w:rPr>
            </w:pPr>
            <w:r w:rsidRPr="0089685A">
              <w:rPr>
                <w:i/>
                <w:lang w:val="lv-LV"/>
              </w:rPr>
              <w:lastRenderedPageBreak/>
              <w:t>4.3. uzdevums:</w:t>
            </w:r>
            <w:r w:rsidRPr="0089685A">
              <w:rPr>
                <w:lang w:val="lv-LV"/>
              </w:rPr>
              <w:t xml:space="preserve"> </w:t>
            </w:r>
            <w:r w:rsidRPr="0089685A">
              <w:rPr>
                <w:i/>
                <w:lang w:val="lv-LV"/>
              </w:rPr>
              <w:t>uzlabot finansējuma plānošanas, izpildes kontroles un ekonomiskās analīzes darbu.</w:t>
            </w:r>
          </w:p>
        </w:tc>
        <w:tc>
          <w:tcPr>
            <w:tcW w:w="5528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Veikt patstāvīgu ekonomisko rādītāju analīzi, organizēt finansējuma precīzu plānošanu un uzņēmuma attīstību.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</w:tc>
        <w:tc>
          <w:tcPr>
            <w:tcW w:w="2694" w:type="dxa"/>
          </w:tcPr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Maksātspēja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(Kopējas saistības/pašu kapitālu) &lt; 1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  <w:r w:rsidRPr="0089685A">
              <w:rPr>
                <w:lang w:val="lv-LV"/>
              </w:rPr>
              <w:t>Nodrošināts stabils finansiāls stāvoklis.</w:t>
            </w:r>
          </w:p>
          <w:p w:rsidR="00567F00" w:rsidRPr="0089685A" w:rsidRDefault="00567F00" w:rsidP="00567F00">
            <w:pPr>
              <w:spacing w:before="60" w:after="60"/>
              <w:rPr>
                <w:lang w:val="lv-LV"/>
              </w:rPr>
            </w:pPr>
          </w:p>
        </w:tc>
        <w:tc>
          <w:tcPr>
            <w:tcW w:w="2268" w:type="dxa"/>
          </w:tcPr>
          <w:p w:rsidR="00567F00" w:rsidRPr="0089685A" w:rsidRDefault="0044500C" w:rsidP="00567F00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&lt; 1</w:t>
            </w:r>
          </w:p>
        </w:tc>
        <w:tc>
          <w:tcPr>
            <w:tcW w:w="2268" w:type="dxa"/>
          </w:tcPr>
          <w:p w:rsidR="00567F00" w:rsidRPr="0089685A" w:rsidRDefault="0044500C" w:rsidP="00567F00">
            <w:pPr>
              <w:spacing w:before="60" w:after="60"/>
              <w:jc w:val="center"/>
              <w:rPr>
                <w:lang w:val="lv-LV"/>
              </w:rPr>
            </w:pPr>
            <w:r w:rsidRPr="0044500C">
              <w:rPr>
                <w:lang w:val="lv-LV"/>
              </w:rPr>
              <w:t>&lt; 1</w:t>
            </w:r>
          </w:p>
        </w:tc>
      </w:tr>
    </w:tbl>
    <w:p w:rsidR="007F7306" w:rsidRDefault="007F7306" w:rsidP="00081B58">
      <w:pPr>
        <w:rPr>
          <w:lang w:val="lv-LV"/>
        </w:rPr>
      </w:pPr>
    </w:p>
    <w:p w:rsidR="007F7306" w:rsidRDefault="007F7306" w:rsidP="00081B58">
      <w:pPr>
        <w:rPr>
          <w:lang w:val="lv-LV"/>
        </w:rPr>
      </w:pPr>
    </w:p>
    <w:p w:rsidR="007F7306" w:rsidRPr="007F7306" w:rsidRDefault="007F7306" w:rsidP="002F50D3">
      <w:pPr>
        <w:jc w:val="both"/>
        <w:rPr>
          <w:lang w:val="lv-LV"/>
        </w:rPr>
      </w:pPr>
      <w:r w:rsidRPr="007F7306">
        <w:rPr>
          <w:b/>
          <w:u w:val="single"/>
          <w:lang w:val="lv-LV"/>
        </w:rPr>
        <w:t>Piezīme:</w:t>
      </w:r>
      <w:r>
        <w:rPr>
          <w:b/>
          <w:u w:val="single"/>
          <w:lang w:val="lv-LV"/>
        </w:rPr>
        <w:t xml:space="preserve"> </w:t>
      </w:r>
      <w:r w:rsidRPr="007F7306">
        <w:rPr>
          <w:lang w:val="lv-LV"/>
        </w:rPr>
        <w:t xml:space="preserve"> Atbilstoši</w:t>
      </w:r>
      <w:r>
        <w:rPr>
          <w:lang w:val="lv-LV"/>
        </w:rPr>
        <w:t xml:space="preserve"> projektam “Daugavpils pilsētas Ziemeļu rūpniecības zonas infrastruktūras attīstība” 2014.gada rīcības plāna punktu 1.3. uzņēmums izpildīt nevar.  </w:t>
      </w:r>
    </w:p>
    <w:p w:rsidR="007F7306" w:rsidRDefault="007F7306" w:rsidP="00081B58">
      <w:pPr>
        <w:rPr>
          <w:lang w:val="lv-LV"/>
        </w:rPr>
      </w:pPr>
    </w:p>
    <w:p w:rsidR="007F7306" w:rsidRDefault="007F7306" w:rsidP="00081B58">
      <w:pPr>
        <w:rPr>
          <w:lang w:val="lv-LV"/>
        </w:rPr>
      </w:pPr>
    </w:p>
    <w:p w:rsidR="007F7306" w:rsidRDefault="007F7306" w:rsidP="00081B58">
      <w:pPr>
        <w:rPr>
          <w:lang w:val="lv-LV"/>
        </w:rPr>
      </w:pPr>
    </w:p>
    <w:p w:rsidR="00081B58" w:rsidRPr="0089685A" w:rsidRDefault="00081B58" w:rsidP="00081B58">
      <w:pPr>
        <w:rPr>
          <w:lang w:val="lv-LV"/>
        </w:rPr>
      </w:pPr>
      <w:r w:rsidRPr="0089685A">
        <w:rPr>
          <w:lang w:val="lv-LV"/>
        </w:rPr>
        <w:t xml:space="preserve">Pašvaldības sabiedrības ar ierobežotu atbildību                                                                                                      </w:t>
      </w:r>
    </w:p>
    <w:p w:rsidR="00081B58" w:rsidRPr="0089685A" w:rsidRDefault="00081B58" w:rsidP="00081B58">
      <w:pPr>
        <w:rPr>
          <w:lang w:val="lv-LV"/>
        </w:rPr>
      </w:pPr>
      <w:r w:rsidRPr="0089685A">
        <w:rPr>
          <w:lang w:val="lv-LV"/>
        </w:rPr>
        <w:t xml:space="preserve">„Sadzīves pakalpojumu kombināts valdes loceklis                             </w:t>
      </w:r>
    </w:p>
    <w:p w:rsidR="00081B58" w:rsidRPr="0089685A" w:rsidRDefault="00081B58" w:rsidP="00081B58">
      <w:pPr>
        <w:rPr>
          <w:lang w:val="lv-LV"/>
        </w:rPr>
      </w:pPr>
      <w:r w:rsidRPr="0089685A">
        <w:rPr>
          <w:lang w:val="lv-LV"/>
        </w:rPr>
        <w:t xml:space="preserve">     </w:t>
      </w:r>
    </w:p>
    <w:p w:rsidR="00081B58" w:rsidRPr="0089685A" w:rsidRDefault="00AA12D7" w:rsidP="00081B58">
      <w:pPr>
        <w:rPr>
          <w:lang w:val="lv-LV"/>
        </w:rPr>
      </w:pPr>
      <w:r w:rsidRPr="0089685A">
        <w:rPr>
          <w:lang w:val="lv-LV"/>
        </w:rPr>
        <w:t xml:space="preserve">         </w:t>
      </w:r>
    </w:p>
    <w:p w:rsidR="00081B58" w:rsidRPr="0089685A" w:rsidRDefault="00081B58" w:rsidP="00081B58">
      <w:pPr>
        <w:rPr>
          <w:lang w:val="lv-LV"/>
        </w:rPr>
      </w:pPr>
      <w:r w:rsidRPr="0089685A">
        <w:rPr>
          <w:lang w:val="lv-LV"/>
        </w:rPr>
        <w:t xml:space="preserve">                                                                 </w:t>
      </w:r>
      <w:r w:rsidR="00B04205">
        <w:rPr>
          <w:lang w:val="lv-LV"/>
        </w:rPr>
        <w:t>Andrejs Jer</w:t>
      </w:r>
      <w:r w:rsidR="007F7306">
        <w:rPr>
          <w:lang w:val="lv-LV"/>
        </w:rPr>
        <w:t>š</w:t>
      </w:r>
      <w:r w:rsidR="00B04205">
        <w:rPr>
          <w:lang w:val="lv-LV"/>
        </w:rPr>
        <w:t>ovs</w:t>
      </w:r>
    </w:p>
    <w:p w:rsidR="00081B58" w:rsidRPr="0089685A" w:rsidRDefault="00081B58" w:rsidP="00081B58">
      <w:pPr>
        <w:rPr>
          <w:lang w:val="lv-LV"/>
        </w:rPr>
      </w:pPr>
    </w:p>
    <w:p w:rsidR="00081B58" w:rsidRPr="0089685A" w:rsidRDefault="00081B58" w:rsidP="00081B58">
      <w:pPr>
        <w:rPr>
          <w:lang w:val="lv-LV"/>
        </w:rPr>
      </w:pPr>
      <w:r w:rsidRPr="0089685A">
        <w:rPr>
          <w:lang w:val="lv-LV"/>
        </w:rPr>
        <w:t>Daugavpilī, 201</w:t>
      </w:r>
      <w:r w:rsidR="007F7306">
        <w:rPr>
          <w:lang w:val="lv-LV"/>
        </w:rPr>
        <w:t>4</w:t>
      </w:r>
      <w:r w:rsidRPr="0089685A">
        <w:rPr>
          <w:lang w:val="lv-LV"/>
        </w:rPr>
        <w:t>.gada ______________</w:t>
      </w:r>
    </w:p>
    <w:p w:rsidR="00081B58" w:rsidRPr="0089685A" w:rsidRDefault="00081B58" w:rsidP="00081B58">
      <w:pPr>
        <w:rPr>
          <w:lang w:val="lv-LV"/>
        </w:rPr>
      </w:pPr>
    </w:p>
    <w:p w:rsidR="00081B58" w:rsidRPr="0089685A" w:rsidRDefault="00081B58" w:rsidP="00081B58">
      <w:pPr>
        <w:rPr>
          <w:lang w:val="lv-LV"/>
        </w:rPr>
      </w:pPr>
    </w:p>
    <w:p w:rsidR="00081B58" w:rsidRPr="0089685A" w:rsidRDefault="00081B58" w:rsidP="00081B58">
      <w:pPr>
        <w:rPr>
          <w:lang w:val="lv-LV"/>
        </w:rPr>
      </w:pPr>
    </w:p>
    <w:p w:rsidR="00081B58" w:rsidRPr="002F50D3" w:rsidRDefault="00081B58" w:rsidP="00081B58">
      <w:pPr>
        <w:rPr>
          <w:sz w:val="22"/>
          <w:szCs w:val="22"/>
          <w:lang w:val="lv-LV"/>
        </w:rPr>
      </w:pPr>
      <w:r w:rsidRPr="002F50D3">
        <w:rPr>
          <w:sz w:val="22"/>
          <w:szCs w:val="22"/>
          <w:lang w:val="lv-LV"/>
        </w:rPr>
        <w:t>Finanšu direktore</w:t>
      </w:r>
    </w:p>
    <w:p w:rsidR="00081B58" w:rsidRPr="002F50D3" w:rsidRDefault="00081B58" w:rsidP="00081B58">
      <w:pPr>
        <w:rPr>
          <w:sz w:val="22"/>
          <w:szCs w:val="22"/>
          <w:lang w:val="lv-LV"/>
        </w:rPr>
      </w:pPr>
      <w:r w:rsidRPr="002F50D3">
        <w:rPr>
          <w:sz w:val="22"/>
          <w:szCs w:val="22"/>
          <w:lang w:val="lv-LV"/>
        </w:rPr>
        <w:t>J.Tukāne</w:t>
      </w:r>
    </w:p>
    <w:p w:rsidR="00081B58" w:rsidRPr="002F50D3" w:rsidRDefault="00081B58" w:rsidP="00081B58">
      <w:pPr>
        <w:rPr>
          <w:sz w:val="22"/>
          <w:szCs w:val="22"/>
          <w:lang w:val="lv-LV"/>
        </w:rPr>
      </w:pPr>
      <w:r w:rsidRPr="002F50D3">
        <w:rPr>
          <w:sz w:val="22"/>
          <w:szCs w:val="22"/>
          <w:lang w:val="lv-LV"/>
        </w:rPr>
        <w:t>654-24769</w:t>
      </w:r>
    </w:p>
    <w:p w:rsidR="00ED5CFC" w:rsidRPr="0089685A" w:rsidRDefault="00ED5CFC" w:rsidP="00F33DF3">
      <w:pPr>
        <w:spacing w:line="360" w:lineRule="auto"/>
        <w:ind w:firstLine="851"/>
        <w:rPr>
          <w:lang w:val="lv-LV"/>
        </w:rPr>
      </w:pPr>
    </w:p>
    <w:sectPr w:rsidR="00ED5CFC" w:rsidRPr="0089685A" w:rsidSect="00744BF7">
      <w:footerReference w:type="default" r:id="rId8"/>
      <w:pgSz w:w="16838" w:h="11906" w:orient="landscape"/>
      <w:pgMar w:top="1134" w:right="567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BD" w:rsidRDefault="000F12BD" w:rsidP="00317141">
      <w:r>
        <w:separator/>
      </w:r>
    </w:p>
  </w:endnote>
  <w:endnote w:type="continuationSeparator" w:id="0">
    <w:p w:rsidR="000F12BD" w:rsidRDefault="000F12BD" w:rsidP="003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598"/>
      <w:docPartObj>
        <w:docPartGallery w:val="Page Numbers (Bottom of Page)"/>
        <w:docPartUnique/>
      </w:docPartObj>
    </w:sdtPr>
    <w:sdtEndPr/>
    <w:sdtContent>
      <w:p w:rsidR="0047628E" w:rsidRDefault="008458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0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628E" w:rsidRDefault="00476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BD" w:rsidRDefault="000F12BD" w:rsidP="00317141">
      <w:r>
        <w:separator/>
      </w:r>
    </w:p>
  </w:footnote>
  <w:footnote w:type="continuationSeparator" w:id="0">
    <w:p w:rsidR="000F12BD" w:rsidRDefault="000F12BD" w:rsidP="0031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4E"/>
    <w:multiLevelType w:val="multilevel"/>
    <w:tmpl w:val="98E4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5B"/>
    <w:multiLevelType w:val="hybridMultilevel"/>
    <w:tmpl w:val="C51C80B2"/>
    <w:lvl w:ilvl="0" w:tplc="A2AE95F6">
      <w:start w:val="5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3407AE"/>
    <w:multiLevelType w:val="hybridMultilevel"/>
    <w:tmpl w:val="A84E4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58B2"/>
    <w:multiLevelType w:val="hybridMultilevel"/>
    <w:tmpl w:val="BDB8F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2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AC5121"/>
    <w:multiLevelType w:val="hybridMultilevel"/>
    <w:tmpl w:val="603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5EA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27209"/>
    <w:multiLevelType w:val="hybridMultilevel"/>
    <w:tmpl w:val="09A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B11"/>
    <w:multiLevelType w:val="hybridMultilevel"/>
    <w:tmpl w:val="D8503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3434"/>
    <w:multiLevelType w:val="multilevel"/>
    <w:tmpl w:val="5FA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B884B66"/>
    <w:multiLevelType w:val="hybridMultilevel"/>
    <w:tmpl w:val="74E27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BE7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E64979"/>
    <w:multiLevelType w:val="hybridMultilevel"/>
    <w:tmpl w:val="E4B208B4"/>
    <w:lvl w:ilvl="0" w:tplc="EDDCA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1256D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2B69BF"/>
    <w:multiLevelType w:val="hybridMultilevel"/>
    <w:tmpl w:val="2536F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92AAE"/>
    <w:multiLevelType w:val="hybridMultilevel"/>
    <w:tmpl w:val="FC921D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8366D"/>
    <w:multiLevelType w:val="hybridMultilevel"/>
    <w:tmpl w:val="540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02878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F5C37"/>
    <w:multiLevelType w:val="hybridMultilevel"/>
    <w:tmpl w:val="DA56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295401"/>
    <w:multiLevelType w:val="hybridMultilevel"/>
    <w:tmpl w:val="C5B8CE0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177857"/>
    <w:multiLevelType w:val="multilevel"/>
    <w:tmpl w:val="735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40CB695A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73B7E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0495A"/>
    <w:multiLevelType w:val="hybridMultilevel"/>
    <w:tmpl w:val="B3A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23823"/>
    <w:multiLevelType w:val="hybridMultilevel"/>
    <w:tmpl w:val="864ECFF2"/>
    <w:lvl w:ilvl="0" w:tplc="43660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B3AD8"/>
    <w:multiLevelType w:val="hybridMultilevel"/>
    <w:tmpl w:val="6B30A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FD1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DBC3822"/>
    <w:multiLevelType w:val="hybridMultilevel"/>
    <w:tmpl w:val="72943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2F68"/>
    <w:multiLevelType w:val="hybridMultilevel"/>
    <w:tmpl w:val="EB580D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63442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50E33"/>
    <w:multiLevelType w:val="hybridMultilevel"/>
    <w:tmpl w:val="D352B2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C6A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8"/>
  </w:num>
  <w:num w:numId="8">
    <w:abstractNumId w:val="25"/>
  </w:num>
  <w:num w:numId="9">
    <w:abstractNumId w:val="10"/>
  </w:num>
  <w:num w:numId="10">
    <w:abstractNumId w:val="26"/>
  </w:num>
  <w:num w:numId="11">
    <w:abstractNumId w:val="0"/>
  </w:num>
  <w:num w:numId="12">
    <w:abstractNumId w:val="6"/>
  </w:num>
  <w:num w:numId="13">
    <w:abstractNumId w:val="14"/>
  </w:num>
  <w:num w:numId="14">
    <w:abstractNumId w:val="15"/>
  </w:num>
  <w:num w:numId="15">
    <w:abstractNumId w:val="1"/>
  </w:num>
  <w:num w:numId="16">
    <w:abstractNumId w:val="18"/>
  </w:num>
  <w:num w:numId="17">
    <w:abstractNumId w:val="30"/>
  </w:num>
  <w:num w:numId="18">
    <w:abstractNumId w:val="23"/>
  </w:num>
  <w:num w:numId="19">
    <w:abstractNumId w:val="22"/>
  </w:num>
  <w:num w:numId="20">
    <w:abstractNumId w:val="20"/>
  </w:num>
  <w:num w:numId="21">
    <w:abstractNumId w:val="5"/>
  </w:num>
  <w:num w:numId="22">
    <w:abstractNumId w:val="9"/>
  </w:num>
  <w:num w:numId="23">
    <w:abstractNumId w:val="11"/>
  </w:num>
  <w:num w:numId="24">
    <w:abstractNumId w:val="27"/>
  </w:num>
  <w:num w:numId="25">
    <w:abstractNumId w:val="19"/>
  </w:num>
  <w:num w:numId="26">
    <w:abstractNumId w:val="29"/>
  </w:num>
  <w:num w:numId="27">
    <w:abstractNumId w:val="21"/>
  </w:num>
  <w:num w:numId="28">
    <w:abstractNumId w:val="17"/>
  </w:num>
  <w:num w:numId="29">
    <w:abstractNumId w:val="28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C"/>
    <w:rsid w:val="000124FE"/>
    <w:rsid w:val="00013E7F"/>
    <w:rsid w:val="000140C8"/>
    <w:rsid w:val="0002060B"/>
    <w:rsid w:val="00021636"/>
    <w:rsid w:val="00021D31"/>
    <w:rsid w:val="00032D57"/>
    <w:rsid w:val="0004204D"/>
    <w:rsid w:val="00045FCC"/>
    <w:rsid w:val="00047B34"/>
    <w:rsid w:val="00051C65"/>
    <w:rsid w:val="0005452B"/>
    <w:rsid w:val="000547EA"/>
    <w:rsid w:val="0006276C"/>
    <w:rsid w:val="00080778"/>
    <w:rsid w:val="00081B58"/>
    <w:rsid w:val="0008799A"/>
    <w:rsid w:val="000935A2"/>
    <w:rsid w:val="00094B6A"/>
    <w:rsid w:val="000B620B"/>
    <w:rsid w:val="000B74D2"/>
    <w:rsid w:val="000C1008"/>
    <w:rsid w:val="000C3E2B"/>
    <w:rsid w:val="000C76FA"/>
    <w:rsid w:val="000D0207"/>
    <w:rsid w:val="000D45B0"/>
    <w:rsid w:val="000D7791"/>
    <w:rsid w:val="000E4730"/>
    <w:rsid w:val="000F129B"/>
    <w:rsid w:val="000F12BD"/>
    <w:rsid w:val="000F4332"/>
    <w:rsid w:val="00101360"/>
    <w:rsid w:val="00105667"/>
    <w:rsid w:val="00115F6A"/>
    <w:rsid w:val="00136C2B"/>
    <w:rsid w:val="001403F8"/>
    <w:rsid w:val="00141D27"/>
    <w:rsid w:val="001527C9"/>
    <w:rsid w:val="001545AB"/>
    <w:rsid w:val="0015760B"/>
    <w:rsid w:val="00171F23"/>
    <w:rsid w:val="00172834"/>
    <w:rsid w:val="0017619F"/>
    <w:rsid w:val="001777E1"/>
    <w:rsid w:val="0018209D"/>
    <w:rsid w:val="00191151"/>
    <w:rsid w:val="001914CC"/>
    <w:rsid w:val="00194F52"/>
    <w:rsid w:val="001A18E3"/>
    <w:rsid w:val="001A333A"/>
    <w:rsid w:val="001B412F"/>
    <w:rsid w:val="001C33F2"/>
    <w:rsid w:val="001D4964"/>
    <w:rsid w:val="001E1BC4"/>
    <w:rsid w:val="001E21C6"/>
    <w:rsid w:val="001E690F"/>
    <w:rsid w:val="001F33E8"/>
    <w:rsid w:val="00200ADF"/>
    <w:rsid w:val="00201C83"/>
    <w:rsid w:val="00205B7B"/>
    <w:rsid w:val="00225421"/>
    <w:rsid w:val="00230257"/>
    <w:rsid w:val="00230306"/>
    <w:rsid w:val="00237EA7"/>
    <w:rsid w:val="00240ED4"/>
    <w:rsid w:val="00244CCD"/>
    <w:rsid w:val="0024553F"/>
    <w:rsid w:val="00251B7F"/>
    <w:rsid w:val="00252BAC"/>
    <w:rsid w:val="00253471"/>
    <w:rsid w:val="00254F0D"/>
    <w:rsid w:val="0027151E"/>
    <w:rsid w:val="00271F1F"/>
    <w:rsid w:val="00275AC1"/>
    <w:rsid w:val="00275F93"/>
    <w:rsid w:val="00276506"/>
    <w:rsid w:val="00290C30"/>
    <w:rsid w:val="0029316C"/>
    <w:rsid w:val="002947DE"/>
    <w:rsid w:val="00296658"/>
    <w:rsid w:val="002B1F14"/>
    <w:rsid w:val="002B5F53"/>
    <w:rsid w:val="002B6472"/>
    <w:rsid w:val="002B763E"/>
    <w:rsid w:val="002C2893"/>
    <w:rsid w:val="002C767B"/>
    <w:rsid w:val="002D1328"/>
    <w:rsid w:val="002D69CA"/>
    <w:rsid w:val="002E27FD"/>
    <w:rsid w:val="002E70D8"/>
    <w:rsid w:val="002F2B2D"/>
    <w:rsid w:val="002F50D3"/>
    <w:rsid w:val="002F743A"/>
    <w:rsid w:val="00300E91"/>
    <w:rsid w:val="00302F1C"/>
    <w:rsid w:val="003116D7"/>
    <w:rsid w:val="00317141"/>
    <w:rsid w:val="003201F0"/>
    <w:rsid w:val="00324679"/>
    <w:rsid w:val="00335066"/>
    <w:rsid w:val="00335B7D"/>
    <w:rsid w:val="00336FC4"/>
    <w:rsid w:val="00340D5C"/>
    <w:rsid w:val="0034590C"/>
    <w:rsid w:val="003468BE"/>
    <w:rsid w:val="00350E95"/>
    <w:rsid w:val="0035111C"/>
    <w:rsid w:val="00352634"/>
    <w:rsid w:val="00357D63"/>
    <w:rsid w:val="00364927"/>
    <w:rsid w:val="003704B2"/>
    <w:rsid w:val="00372866"/>
    <w:rsid w:val="00372C12"/>
    <w:rsid w:val="00375DC3"/>
    <w:rsid w:val="003843E3"/>
    <w:rsid w:val="00393719"/>
    <w:rsid w:val="00395008"/>
    <w:rsid w:val="003A3A13"/>
    <w:rsid w:val="003A6DFA"/>
    <w:rsid w:val="003B0BC6"/>
    <w:rsid w:val="003B426B"/>
    <w:rsid w:val="003B5AEB"/>
    <w:rsid w:val="003B6929"/>
    <w:rsid w:val="003C01C2"/>
    <w:rsid w:val="003C237E"/>
    <w:rsid w:val="003C35FC"/>
    <w:rsid w:val="003D188E"/>
    <w:rsid w:val="003E5B57"/>
    <w:rsid w:val="003E746E"/>
    <w:rsid w:val="003F66A5"/>
    <w:rsid w:val="00401A2D"/>
    <w:rsid w:val="00406DBD"/>
    <w:rsid w:val="004072AA"/>
    <w:rsid w:val="00422994"/>
    <w:rsid w:val="004302FC"/>
    <w:rsid w:val="0043699F"/>
    <w:rsid w:val="004369BC"/>
    <w:rsid w:val="00436DCF"/>
    <w:rsid w:val="00442905"/>
    <w:rsid w:val="0044500C"/>
    <w:rsid w:val="00445FAA"/>
    <w:rsid w:val="00450502"/>
    <w:rsid w:val="00461F61"/>
    <w:rsid w:val="00464A1A"/>
    <w:rsid w:val="004663F2"/>
    <w:rsid w:val="00470A91"/>
    <w:rsid w:val="0047347F"/>
    <w:rsid w:val="00474ECE"/>
    <w:rsid w:val="0047628E"/>
    <w:rsid w:val="0048441C"/>
    <w:rsid w:val="00485100"/>
    <w:rsid w:val="004865E8"/>
    <w:rsid w:val="00487A5D"/>
    <w:rsid w:val="00494F02"/>
    <w:rsid w:val="004A150C"/>
    <w:rsid w:val="004A407D"/>
    <w:rsid w:val="004B0B8D"/>
    <w:rsid w:val="004B22F5"/>
    <w:rsid w:val="004C2CC0"/>
    <w:rsid w:val="004C357F"/>
    <w:rsid w:val="004C44F1"/>
    <w:rsid w:val="004C6666"/>
    <w:rsid w:val="004C7C4A"/>
    <w:rsid w:val="004E393E"/>
    <w:rsid w:val="004E5012"/>
    <w:rsid w:val="004E6A6B"/>
    <w:rsid w:val="00502B8B"/>
    <w:rsid w:val="00504438"/>
    <w:rsid w:val="0050670F"/>
    <w:rsid w:val="00506E44"/>
    <w:rsid w:val="005160AD"/>
    <w:rsid w:val="005177F9"/>
    <w:rsid w:val="00526091"/>
    <w:rsid w:val="0053252B"/>
    <w:rsid w:val="00543353"/>
    <w:rsid w:val="00545485"/>
    <w:rsid w:val="00546541"/>
    <w:rsid w:val="00555511"/>
    <w:rsid w:val="00566C27"/>
    <w:rsid w:val="00567F00"/>
    <w:rsid w:val="00582C29"/>
    <w:rsid w:val="00587B18"/>
    <w:rsid w:val="0059135B"/>
    <w:rsid w:val="00593B42"/>
    <w:rsid w:val="005A340D"/>
    <w:rsid w:val="005A414A"/>
    <w:rsid w:val="005B38B9"/>
    <w:rsid w:val="005B5F37"/>
    <w:rsid w:val="005D0F04"/>
    <w:rsid w:val="005D36BD"/>
    <w:rsid w:val="005D604B"/>
    <w:rsid w:val="005D7534"/>
    <w:rsid w:val="005E4BE5"/>
    <w:rsid w:val="005E5D7B"/>
    <w:rsid w:val="005E6EEE"/>
    <w:rsid w:val="005E7002"/>
    <w:rsid w:val="005F589E"/>
    <w:rsid w:val="005F5E68"/>
    <w:rsid w:val="005F7BFA"/>
    <w:rsid w:val="00602A0D"/>
    <w:rsid w:val="00610B96"/>
    <w:rsid w:val="00615281"/>
    <w:rsid w:val="006157C3"/>
    <w:rsid w:val="0063177B"/>
    <w:rsid w:val="00632028"/>
    <w:rsid w:val="0063213F"/>
    <w:rsid w:val="00637FDF"/>
    <w:rsid w:val="00640415"/>
    <w:rsid w:val="00642C7A"/>
    <w:rsid w:val="00643DA7"/>
    <w:rsid w:val="00650AD6"/>
    <w:rsid w:val="006666FB"/>
    <w:rsid w:val="00681654"/>
    <w:rsid w:val="006855A0"/>
    <w:rsid w:val="006919BD"/>
    <w:rsid w:val="006A0657"/>
    <w:rsid w:val="006B0190"/>
    <w:rsid w:val="006B10C8"/>
    <w:rsid w:val="006B296D"/>
    <w:rsid w:val="006B51DC"/>
    <w:rsid w:val="006B52BA"/>
    <w:rsid w:val="006C54C0"/>
    <w:rsid w:val="006C69C7"/>
    <w:rsid w:val="006D5140"/>
    <w:rsid w:val="006E2E28"/>
    <w:rsid w:val="006F1C91"/>
    <w:rsid w:val="006F2A0C"/>
    <w:rsid w:val="006F69B3"/>
    <w:rsid w:val="00703747"/>
    <w:rsid w:val="007042A1"/>
    <w:rsid w:val="007046A9"/>
    <w:rsid w:val="00704B0F"/>
    <w:rsid w:val="00713CB9"/>
    <w:rsid w:val="007215C1"/>
    <w:rsid w:val="0073153E"/>
    <w:rsid w:val="007340B2"/>
    <w:rsid w:val="007420DF"/>
    <w:rsid w:val="00744BF7"/>
    <w:rsid w:val="00746217"/>
    <w:rsid w:val="0075794D"/>
    <w:rsid w:val="0076534D"/>
    <w:rsid w:val="007677A0"/>
    <w:rsid w:val="00776F77"/>
    <w:rsid w:val="007816C3"/>
    <w:rsid w:val="0078671F"/>
    <w:rsid w:val="00790D99"/>
    <w:rsid w:val="007921E4"/>
    <w:rsid w:val="00793419"/>
    <w:rsid w:val="007952E7"/>
    <w:rsid w:val="007A5776"/>
    <w:rsid w:val="007B1E40"/>
    <w:rsid w:val="007B4DD8"/>
    <w:rsid w:val="007C16DA"/>
    <w:rsid w:val="007C6A30"/>
    <w:rsid w:val="007D3F8C"/>
    <w:rsid w:val="007E311E"/>
    <w:rsid w:val="007E3D9C"/>
    <w:rsid w:val="007F39AC"/>
    <w:rsid w:val="007F7306"/>
    <w:rsid w:val="007F7E38"/>
    <w:rsid w:val="00800770"/>
    <w:rsid w:val="0081458B"/>
    <w:rsid w:val="008168AC"/>
    <w:rsid w:val="008173D1"/>
    <w:rsid w:val="00821BB9"/>
    <w:rsid w:val="00822730"/>
    <w:rsid w:val="00823145"/>
    <w:rsid w:val="00827ADB"/>
    <w:rsid w:val="0083084F"/>
    <w:rsid w:val="00830E8E"/>
    <w:rsid w:val="0083269A"/>
    <w:rsid w:val="00834830"/>
    <w:rsid w:val="0083572D"/>
    <w:rsid w:val="0084587C"/>
    <w:rsid w:val="00846629"/>
    <w:rsid w:val="00850B77"/>
    <w:rsid w:val="00852B67"/>
    <w:rsid w:val="0085424E"/>
    <w:rsid w:val="00860F66"/>
    <w:rsid w:val="00864DD4"/>
    <w:rsid w:val="00865572"/>
    <w:rsid w:val="00867C0C"/>
    <w:rsid w:val="008738BC"/>
    <w:rsid w:val="00873E05"/>
    <w:rsid w:val="0087760E"/>
    <w:rsid w:val="00880C4E"/>
    <w:rsid w:val="00882DCF"/>
    <w:rsid w:val="008837E4"/>
    <w:rsid w:val="00884368"/>
    <w:rsid w:val="0089089A"/>
    <w:rsid w:val="00891E49"/>
    <w:rsid w:val="00895893"/>
    <w:rsid w:val="0089685A"/>
    <w:rsid w:val="008A0F01"/>
    <w:rsid w:val="008A7702"/>
    <w:rsid w:val="008C5360"/>
    <w:rsid w:val="008C6316"/>
    <w:rsid w:val="008D1150"/>
    <w:rsid w:val="008D1801"/>
    <w:rsid w:val="008D3D69"/>
    <w:rsid w:val="008D4353"/>
    <w:rsid w:val="008D58B2"/>
    <w:rsid w:val="008E0A6E"/>
    <w:rsid w:val="008E0AF0"/>
    <w:rsid w:val="008E6B28"/>
    <w:rsid w:val="008F3075"/>
    <w:rsid w:val="008F4695"/>
    <w:rsid w:val="00913E04"/>
    <w:rsid w:val="00915D48"/>
    <w:rsid w:val="00916F36"/>
    <w:rsid w:val="009174B1"/>
    <w:rsid w:val="009206DE"/>
    <w:rsid w:val="009340B1"/>
    <w:rsid w:val="00943355"/>
    <w:rsid w:val="009500E6"/>
    <w:rsid w:val="00955770"/>
    <w:rsid w:val="00957EA1"/>
    <w:rsid w:val="0097477B"/>
    <w:rsid w:val="00975CCA"/>
    <w:rsid w:val="00985B72"/>
    <w:rsid w:val="00986891"/>
    <w:rsid w:val="00986B41"/>
    <w:rsid w:val="00992E05"/>
    <w:rsid w:val="0099665E"/>
    <w:rsid w:val="009A59B9"/>
    <w:rsid w:val="009B364C"/>
    <w:rsid w:val="009C29A4"/>
    <w:rsid w:val="009C5DC9"/>
    <w:rsid w:val="009D0213"/>
    <w:rsid w:val="009D38B8"/>
    <w:rsid w:val="009D772C"/>
    <w:rsid w:val="009D7CDE"/>
    <w:rsid w:val="009E20AF"/>
    <w:rsid w:val="009E4132"/>
    <w:rsid w:val="009E4408"/>
    <w:rsid w:val="00A00491"/>
    <w:rsid w:val="00A023BA"/>
    <w:rsid w:val="00A02CE8"/>
    <w:rsid w:val="00A06B59"/>
    <w:rsid w:val="00A113C1"/>
    <w:rsid w:val="00A12E40"/>
    <w:rsid w:val="00A138FD"/>
    <w:rsid w:val="00A32DC9"/>
    <w:rsid w:val="00A35C75"/>
    <w:rsid w:val="00A45160"/>
    <w:rsid w:val="00A5416F"/>
    <w:rsid w:val="00A62B03"/>
    <w:rsid w:val="00A71FAC"/>
    <w:rsid w:val="00A74B6F"/>
    <w:rsid w:val="00A75C22"/>
    <w:rsid w:val="00A75F85"/>
    <w:rsid w:val="00A91E70"/>
    <w:rsid w:val="00A93B06"/>
    <w:rsid w:val="00A93D1C"/>
    <w:rsid w:val="00A9754E"/>
    <w:rsid w:val="00AA0752"/>
    <w:rsid w:val="00AA12D7"/>
    <w:rsid w:val="00AA171D"/>
    <w:rsid w:val="00AA74E3"/>
    <w:rsid w:val="00AB17C3"/>
    <w:rsid w:val="00AB33B6"/>
    <w:rsid w:val="00AB5F19"/>
    <w:rsid w:val="00AD646D"/>
    <w:rsid w:val="00AF6648"/>
    <w:rsid w:val="00AF7DA1"/>
    <w:rsid w:val="00B04205"/>
    <w:rsid w:val="00B078CC"/>
    <w:rsid w:val="00B1139D"/>
    <w:rsid w:val="00B14AED"/>
    <w:rsid w:val="00B1713C"/>
    <w:rsid w:val="00B17DC8"/>
    <w:rsid w:val="00B2339D"/>
    <w:rsid w:val="00B23A06"/>
    <w:rsid w:val="00B24992"/>
    <w:rsid w:val="00B25683"/>
    <w:rsid w:val="00B32B10"/>
    <w:rsid w:val="00B370B3"/>
    <w:rsid w:val="00B54251"/>
    <w:rsid w:val="00B77629"/>
    <w:rsid w:val="00B80DFB"/>
    <w:rsid w:val="00B81CBB"/>
    <w:rsid w:val="00B82DB3"/>
    <w:rsid w:val="00B82DE8"/>
    <w:rsid w:val="00B850A9"/>
    <w:rsid w:val="00B85D8E"/>
    <w:rsid w:val="00B90A67"/>
    <w:rsid w:val="00B92462"/>
    <w:rsid w:val="00BA0983"/>
    <w:rsid w:val="00BA3404"/>
    <w:rsid w:val="00BA6DC9"/>
    <w:rsid w:val="00BA71E2"/>
    <w:rsid w:val="00BA7276"/>
    <w:rsid w:val="00BB068C"/>
    <w:rsid w:val="00BB3DB5"/>
    <w:rsid w:val="00BC0262"/>
    <w:rsid w:val="00BC2349"/>
    <w:rsid w:val="00BD3978"/>
    <w:rsid w:val="00BD7E9E"/>
    <w:rsid w:val="00BE3228"/>
    <w:rsid w:val="00BE4EC4"/>
    <w:rsid w:val="00BF0DA2"/>
    <w:rsid w:val="00BF18F0"/>
    <w:rsid w:val="00BF3365"/>
    <w:rsid w:val="00BF4595"/>
    <w:rsid w:val="00BF7B1B"/>
    <w:rsid w:val="00C01C1E"/>
    <w:rsid w:val="00C06AD9"/>
    <w:rsid w:val="00C13AFA"/>
    <w:rsid w:val="00C14050"/>
    <w:rsid w:val="00C27F77"/>
    <w:rsid w:val="00C31B90"/>
    <w:rsid w:val="00C32278"/>
    <w:rsid w:val="00C37D51"/>
    <w:rsid w:val="00C42818"/>
    <w:rsid w:val="00C456D6"/>
    <w:rsid w:val="00C50122"/>
    <w:rsid w:val="00C52673"/>
    <w:rsid w:val="00C6193D"/>
    <w:rsid w:val="00C65883"/>
    <w:rsid w:val="00C65E60"/>
    <w:rsid w:val="00C76B5E"/>
    <w:rsid w:val="00C80597"/>
    <w:rsid w:val="00C84528"/>
    <w:rsid w:val="00C84A7D"/>
    <w:rsid w:val="00C96933"/>
    <w:rsid w:val="00CA22F4"/>
    <w:rsid w:val="00CD02A9"/>
    <w:rsid w:val="00CE071F"/>
    <w:rsid w:val="00CE1288"/>
    <w:rsid w:val="00CF2E37"/>
    <w:rsid w:val="00CF3334"/>
    <w:rsid w:val="00CF54A2"/>
    <w:rsid w:val="00CF620B"/>
    <w:rsid w:val="00D00CA3"/>
    <w:rsid w:val="00D02C52"/>
    <w:rsid w:val="00D0625E"/>
    <w:rsid w:val="00D06F5C"/>
    <w:rsid w:val="00D0706F"/>
    <w:rsid w:val="00D14D34"/>
    <w:rsid w:val="00D17599"/>
    <w:rsid w:val="00D33FE9"/>
    <w:rsid w:val="00D47483"/>
    <w:rsid w:val="00D50D20"/>
    <w:rsid w:val="00D57AF9"/>
    <w:rsid w:val="00D6068C"/>
    <w:rsid w:val="00D61C13"/>
    <w:rsid w:val="00D62722"/>
    <w:rsid w:val="00D62E6C"/>
    <w:rsid w:val="00D63E73"/>
    <w:rsid w:val="00D63F32"/>
    <w:rsid w:val="00D82213"/>
    <w:rsid w:val="00D83FC7"/>
    <w:rsid w:val="00D9293B"/>
    <w:rsid w:val="00D92D72"/>
    <w:rsid w:val="00DA3F53"/>
    <w:rsid w:val="00DA4754"/>
    <w:rsid w:val="00DA677A"/>
    <w:rsid w:val="00DB20C3"/>
    <w:rsid w:val="00DB35C8"/>
    <w:rsid w:val="00DC059C"/>
    <w:rsid w:val="00DC33EE"/>
    <w:rsid w:val="00DC71D3"/>
    <w:rsid w:val="00DC74A4"/>
    <w:rsid w:val="00DD3D99"/>
    <w:rsid w:val="00DE0AEC"/>
    <w:rsid w:val="00DE2D5C"/>
    <w:rsid w:val="00DF16FC"/>
    <w:rsid w:val="00DF39B5"/>
    <w:rsid w:val="00E00BC5"/>
    <w:rsid w:val="00E021A1"/>
    <w:rsid w:val="00E02941"/>
    <w:rsid w:val="00E03721"/>
    <w:rsid w:val="00E17C5E"/>
    <w:rsid w:val="00E21F24"/>
    <w:rsid w:val="00E22AA7"/>
    <w:rsid w:val="00E23C02"/>
    <w:rsid w:val="00E253E0"/>
    <w:rsid w:val="00E32855"/>
    <w:rsid w:val="00E33576"/>
    <w:rsid w:val="00E42578"/>
    <w:rsid w:val="00E42DC9"/>
    <w:rsid w:val="00E477CD"/>
    <w:rsid w:val="00E5116A"/>
    <w:rsid w:val="00E535F2"/>
    <w:rsid w:val="00E5385C"/>
    <w:rsid w:val="00E61214"/>
    <w:rsid w:val="00E73927"/>
    <w:rsid w:val="00E85372"/>
    <w:rsid w:val="00E92853"/>
    <w:rsid w:val="00EA2408"/>
    <w:rsid w:val="00EB2E52"/>
    <w:rsid w:val="00EB2ED1"/>
    <w:rsid w:val="00EC7450"/>
    <w:rsid w:val="00ED3084"/>
    <w:rsid w:val="00ED43C6"/>
    <w:rsid w:val="00ED5CFC"/>
    <w:rsid w:val="00ED6A8A"/>
    <w:rsid w:val="00EE2FF8"/>
    <w:rsid w:val="00EF171A"/>
    <w:rsid w:val="00EF3F83"/>
    <w:rsid w:val="00EF6E35"/>
    <w:rsid w:val="00F072B9"/>
    <w:rsid w:val="00F100C5"/>
    <w:rsid w:val="00F1370C"/>
    <w:rsid w:val="00F1615D"/>
    <w:rsid w:val="00F23784"/>
    <w:rsid w:val="00F3030D"/>
    <w:rsid w:val="00F30BDE"/>
    <w:rsid w:val="00F3245A"/>
    <w:rsid w:val="00F33DF3"/>
    <w:rsid w:val="00F35E09"/>
    <w:rsid w:val="00F414D1"/>
    <w:rsid w:val="00F421C2"/>
    <w:rsid w:val="00F477A2"/>
    <w:rsid w:val="00F50B6E"/>
    <w:rsid w:val="00F562DE"/>
    <w:rsid w:val="00F63451"/>
    <w:rsid w:val="00F74791"/>
    <w:rsid w:val="00F85906"/>
    <w:rsid w:val="00F91057"/>
    <w:rsid w:val="00FB307C"/>
    <w:rsid w:val="00FB49AC"/>
    <w:rsid w:val="00FB68EF"/>
    <w:rsid w:val="00FD6FC0"/>
    <w:rsid w:val="00FE5BAD"/>
    <w:rsid w:val="00FF104B"/>
    <w:rsid w:val="00FF1F7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3F5E367-5AD3-44B8-88D1-564BB970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C"/>
    <w:pPr>
      <w:ind w:left="720"/>
      <w:contextualSpacing/>
    </w:pPr>
  </w:style>
  <w:style w:type="table" w:styleId="a4">
    <w:name w:val="Table Grid"/>
    <w:basedOn w:val="a1"/>
    <w:uiPriority w:val="59"/>
    <w:rsid w:val="0031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1"/>
  </w:style>
  <w:style w:type="paragraph" w:styleId="a7">
    <w:name w:val="footer"/>
    <w:basedOn w:val="a"/>
    <w:link w:val="a8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1"/>
  </w:style>
  <w:style w:type="paragraph" w:styleId="a9">
    <w:name w:val="Balloon Text"/>
    <w:basedOn w:val="a"/>
    <w:link w:val="aa"/>
    <w:uiPriority w:val="99"/>
    <w:semiHidden/>
    <w:unhideWhenUsed/>
    <w:rsid w:val="00DA4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0D20"/>
    <w:pPr>
      <w:jc w:val="center"/>
    </w:pPr>
    <w:rPr>
      <w:b/>
      <w:i/>
      <w:caps/>
      <w:sz w:val="28"/>
      <w:szCs w:val="20"/>
      <w:lang w:val="lv-LV"/>
    </w:rPr>
  </w:style>
  <w:style w:type="character" w:customStyle="1" w:styleId="20">
    <w:name w:val="Основной текст 2 Знак"/>
    <w:basedOn w:val="a0"/>
    <w:link w:val="2"/>
    <w:rsid w:val="00D50D20"/>
    <w:rPr>
      <w:rFonts w:ascii="Times New Roman" w:eastAsia="Times New Roman" w:hAnsi="Times New Roman" w:cs="Times New Roman"/>
      <w:b/>
      <w:i/>
      <w:caps/>
      <w:sz w:val="28"/>
      <w:szCs w:val="20"/>
      <w:lang w:val="lv-LV"/>
    </w:rPr>
  </w:style>
  <w:style w:type="paragraph" w:styleId="ab">
    <w:name w:val="endnote text"/>
    <w:basedOn w:val="a"/>
    <w:link w:val="ac"/>
    <w:uiPriority w:val="99"/>
    <w:semiHidden/>
    <w:unhideWhenUsed/>
    <w:rsid w:val="0055551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5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555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6121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12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12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2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2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AD646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D646D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E21C6"/>
    <w:pPr>
      <w:spacing w:before="105" w:after="105"/>
    </w:pPr>
    <w:rPr>
      <w:lang w:val="lv-LV" w:eastAsia="lv-LV"/>
    </w:rPr>
  </w:style>
  <w:style w:type="character" w:customStyle="1" w:styleId="c14">
    <w:name w:val="c14"/>
    <w:basedOn w:val="a0"/>
    <w:rsid w:val="001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0ACA-E73C-446F-B584-F3E97E6E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4140</Words>
  <Characters>2360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 Petjko</dc:creator>
  <cp:lastModifiedBy>Jefrosinija.Tukane</cp:lastModifiedBy>
  <cp:revision>7</cp:revision>
  <cp:lastPrinted>2014-05-07T10:44:00Z</cp:lastPrinted>
  <dcterms:created xsi:type="dcterms:W3CDTF">2015-02-02T06:11:00Z</dcterms:created>
  <dcterms:modified xsi:type="dcterms:W3CDTF">2018-05-31T13:17:00Z</dcterms:modified>
</cp:coreProperties>
</file>